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6405F" w:rsidRPr="00447241" w:rsidRDefault="0056405F" w:rsidP="0056405F">
      <w:pPr>
        <w:jc w:val="center"/>
        <w:rPr>
          <w:rFonts w:asciiTheme="minorHAnsi" w:hAnsiTheme="minorHAnsi"/>
        </w:rPr>
      </w:pPr>
      <w:bookmarkStart w:id="0" w:name="_GoBack"/>
      <w:bookmarkEnd w:id="0"/>
      <w:r w:rsidRPr="00447241">
        <w:rPr>
          <w:rFonts w:asciiTheme="minorHAnsi" w:hAnsiTheme="minorHAnsi"/>
        </w:rPr>
        <w:t>&lt;&lt;Facility Name&gt;&gt;</w:t>
      </w:r>
    </w:p>
    <w:p w:rsidR="0056405F" w:rsidRPr="00447241" w:rsidRDefault="0056405F" w:rsidP="0056405F">
      <w:pPr>
        <w:rPr>
          <w:rFonts w:asciiTheme="minorHAnsi" w:hAnsiTheme="minorHAnsi"/>
        </w:rPr>
      </w:pPr>
    </w:p>
    <w:p w:rsidR="0056405F" w:rsidRPr="00447241" w:rsidRDefault="0056405F" w:rsidP="0056405F">
      <w:pPr>
        <w:jc w:val="center"/>
        <w:rPr>
          <w:rFonts w:asciiTheme="minorHAnsi" w:hAnsiTheme="minorHAnsi"/>
          <w:sz w:val="28"/>
          <w:szCs w:val="28"/>
          <w:u w:val="single"/>
        </w:rPr>
      </w:pPr>
      <w:r w:rsidRPr="00447241">
        <w:rPr>
          <w:rFonts w:asciiTheme="minorHAnsi" w:hAnsiTheme="minorHAnsi"/>
          <w:sz w:val="28"/>
          <w:szCs w:val="28"/>
          <w:u w:val="single"/>
        </w:rPr>
        <w:t xml:space="preserve">POLICY TITLE: </w:t>
      </w:r>
      <w:r w:rsidR="000A574B">
        <w:rPr>
          <w:rFonts w:asciiTheme="minorHAnsi" w:hAnsiTheme="minorHAnsi"/>
          <w:sz w:val="28"/>
          <w:szCs w:val="28"/>
          <w:u w:val="single"/>
        </w:rPr>
        <w:t>SMOKING</w:t>
      </w:r>
    </w:p>
    <w:p w:rsidR="0056405F" w:rsidRPr="00447241" w:rsidRDefault="0056405F" w:rsidP="0056405F">
      <w:pPr>
        <w:rPr>
          <w:rFonts w:asciiTheme="minorHAnsi" w:hAnsiTheme="minorHAnsi"/>
        </w:rPr>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Approval and Date"/>
      </w:tblPr>
      <w:tblGrid>
        <w:gridCol w:w="6390"/>
        <w:gridCol w:w="2816"/>
      </w:tblGrid>
      <w:tr w:rsidR="0056405F" w:rsidRPr="00447241" w:rsidTr="007A0427">
        <w:trPr>
          <w:tblHeader/>
          <w:jc w:val="center"/>
        </w:trPr>
        <w:tc>
          <w:tcPr>
            <w:tcW w:w="6390" w:type="dxa"/>
          </w:tcPr>
          <w:p w:rsidR="0056405F" w:rsidRPr="00447241" w:rsidRDefault="0056405F" w:rsidP="007A0427">
            <w:pPr>
              <w:rPr>
                <w:rFonts w:asciiTheme="minorHAnsi" w:hAnsiTheme="minorHAnsi"/>
              </w:rPr>
            </w:pPr>
            <w:r w:rsidRPr="00447241">
              <w:rPr>
                <w:rFonts w:asciiTheme="minorHAnsi" w:hAnsiTheme="minorHAnsi"/>
              </w:rPr>
              <w:t>APPROVED BY:_____________________________________</w:t>
            </w:r>
          </w:p>
        </w:tc>
        <w:tc>
          <w:tcPr>
            <w:tcW w:w="2816" w:type="dxa"/>
            <w:vAlign w:val="center"/>
          </w:tcPr>
          <w:p w:rsidR="0056405F" w:rsidRPr="00447241" w:rsidRDefault="0056405F" w:rsidP="007A0427">
            <w:pPr>
              <w:jc w:val="right"/>
              <w:rPr>
                <w:rFonts w:asciiTheme="minorHAnsi" w:hAnsiTheme="minorHAnsi"/>
              </w:rPr>
            </w:pPr>
            <w:r w:rsidRPr="00447241">
              <w:rPr>
                <w:rFonts w:asciiTheme="minorHAnsi" w:hAnsiTheme="minorHAnsi"/>
              </w:rPr>
              <w:t>Effective Date: ________</w:t>
            </w:r>
          </w:p>
        </w:tc>
      </w:tr>
      <w:tr w:rsidR="0056405F" w:rsidRPr="00447241" w:rsidTr="007A0427">
        <w:trPr>
          <w:tblHeader/>
          <w:jc w:val="center"/>
        </w:trPr>
        <w:tc>
          <w:tcPr>
            <w:tcW w:w="6390" w:type="dxa"/>
          </w:tcPr>
          <w:p w:rsidR="0056405F" w:rsidRPr="00447241" w:rsidRDefault="0056405F" w:rsidP="007A0427">
            <w:pPr>
              <w:rPr>
                <w:rFonts w:asciiTheme="minorHAnsi" w:hAnsiTheme="minorHAnsi"/>
              </w:rPr>
            </w:pPr>
          </w:p>
        </w:tc>
        <w:tc>
          <w:tcPr>
            <w:tcW w:w="2816" w:type="dxa"/>
            <w:vAlign w:val="center"/>
          </w:tcPr>
          <w:p w:rsidR="0056405F" w:rsidRPr="00447241" w:rsidRDefault="0056405F" w:rsidP="007A0427">
            <w:pPr>
              <w:jc w:val="right"/>
              <w:rPr>
                <w:rFonts w:asciiTheme="minorHAnsi" w:hAnsiTheme="minorHAnsi"/>
              </w:rPr>
            </w:pPr>
            <w:r w:rsidRPr="00447241">
              <w:rPr>
                <w:rFonts w:asciiTheme="minorHAnsi" w:hAnsiTheme="minorHAnsi"/>
              </w:rPr>
              <w:t>Revised Date: ________</w:t>
            </w:r>
          </w:p>
        </w:tc>
      </w:tr>
    </w:tbl>
    <w:p w:rsidR="0056405F" w:rsidRPr="0056405F" w:rsidRDefault="0056405F" w:rsidP="00991F1D">
      <w:pPr>
        <w:tabs>
          <w:tab w:val="left" w:pos="360"/>
          <w:tab w:val="left" w:pos="720"/>
          <w:tab w:val="left" w:pos="1080"/>
          <w:tab w:val="left" w:pos="1440"/>
        </w:tabs>
        <w:rPr>
          <w:rFonts w:asciiTheme="minorHAnsi" w:hAnsiTheme="minorHAnsi" w:cs="Arial"/>
          <w:b/>
        </w:rPr>
      </w:pPr>
    </w:p>
    <w:p w:rsidR="009C3A06" w:rsidRPr="0056405F" w:rsidRDefault="009C3A06" w:rsidP="009C3A06">
      <w:pPr>
        <w:pStyle w:val="BodyText"/>
        <w:tabs>
          <w:tab w:val="clear" w:pos="1800"/>
        </w:tabs>
        <w:rPr>
          <w:rFonts w:asciiTheme="minorHAnsi" w:hAnsiTheme="minorHAnsi" w:cs="Arial"/>
          <w:b/>
          <w:sz w:val="22"/>
          <w:szCs w:val="22"/>
        </w:rPr>
      </w:pPr>
      <w:r w:rsidRPr="0056405F">
        <w:rPr>
          <w:rFonts w:asciiTheme="minorHAnsi" w:hAnsiTheme="minorHAnsi" w:cs="Arial"/>
          <w:b/>
          <w:sz w:val="22"/>
          <w:szCs w:val="22"/>
        </w:rPr>
        <w:t>I.</w:t>
      </w:r>
      <w:r w:rsidRPr="0056405F">
        <w:rPr>
          <w:rFonts w:asciiTheme="minorHAnsi" w:hAnsiTheme="minorHAnsi" w:cs="Arial"/>
          <w:b/>
          <w:sz w:val="22"/>
          <w:szCs w:val="22"/>
        </w:rPr>
        <w:tab/>
        <w:t>POLICY</w:t>
      </w:r>
    </w:p>
    <w:p w:rsidR="009C3A06" w:rsidRPr="0056405F" w:rsidRDefault="009C3A06" w:rsidP="009C3A06">
      <w:pPr>
        <w:tabs>
          <w:tab w:val="left" w:pos="360"/>
          <w:tab w:val="left" w:pos="720"/>
          <w:tab w:val="left" w:pos="1080"/>
          <w:tab w:val="left" w:pos="1440"/>
        </w:tabs>
        <w:rPr>
          <w:rFonts w:asciiTheme="minorHAnsi" w:hAnsiTheme="minorHAnsi"/>
          <w:sz w:val="22"/>
          <w:szCs w:val="22"/>
        </w:rPr>
      </w:pPr>
    </w:p>
    <w:p w:rsidR="009C3A06" w:rsidRPr="0056405F" w:rsidRDefault="009C3A06" w:rsidP="009C3A06">
      <w:pPr>
        <w:tabs>
          <w:tab w:val="left" w:pos="360"/>
          <w:tab w:val="left" w:pos="720"/>
          <w:tab w:val="left" w:pos="1080"/>
          <w:tab w:val="left" w:pos="1440"/>
        </w:tabs>
        <w:jc w:val="both"/>
        <w:rPr>
          <w:rFonts w:asciiTheme="minorHAnsi" w:hAnsiTheme="minorHAnsi" w:cs="Arial"/>
          <w:sz w:val="22"/>
          <w:szCs w:val="22"/>
        </w:rPr>
      </w:pPr>
      <w:r w:rsidRPr="0056405F">
        <w:rPr>
          <w:rFonts w:asciiTheme="minorHAnsi" w:hAnsiTheme="minorHAnsi" w:cs="Arial"/>
          <w:sz w:val="22"/>
          <w:szCs w:val="22"/>
        </w:rPr>
        <w:t>It is the policy of &lt;&lt;Facility Name&gt;&gt; to provide a healthy and safe environment for residents, staff and visitors by limiting the use of smoking materials on its campus.</w:t>
      </w:r>
    </w:p>
    <w:p w:rsidR="009C3A06" w:rsidRPr="0056405F" w:rsidRDefault="009C3A06" w:rsidP="009C3A06">
      <w:pPr>
        <w:tabs>
          <w:tab w:val="left" w:pos="360"/>
          <w:tab w:val="left" w:pos="720"/>
          <w:tab w:val="left" w:pos="1080"/>
          <w:tab w:val="left" w:pos="1440"/>
        </w:tabs>
        <w:rPr>
          <w:rFonts w:asciiTheme="minorHAnsi" w:hAnsiTheme="minorHAnsi" w:cs="Arial"/>
          <w:sz w:val="22"/>
          <w:szCs w:val="22"/>
        </w:rPr>
      </w:pPr>
    </w:p>
    <w:p w:rsidR="009C3A06" w:rsidRPr="0056405F" w:rsidRDefault="009C3A06" w:rsidP="009C3A06">
      <w:pPr>
        <w:tabs>
          <w:tab w:val="left" w:pos="360"/>
          <w:tab w:val="left" w:pos="720"/>
          <w:tab w:val="left" w:pos="1080"/>
          <w:tab w:val="left" w:pos="1440"/>
        </w:tabs>
        <w:rPr>
          <w:rFonts w:asciiTheme="minorHAnsi" w:hAnsiTheme="minorHAnsi" w:cs="Arial"/>
          <w:sz w:val="22"/>
          <w:szCs w:val="22"/>
        </w:rPr>
      </w:pPr>
      <w:r w:rsidRPr="0056405F">
        <w:rPr>
          <w:rFonts w:asciiTheme="minorHAnsi" w:hAnsiTheme="minorHAnsi" w:cs="Arial"/>
          <w:b/>
          <w:sz w:val="22"/>
          <w:szCs w:val="22"/>
        </w:rPr>
        <w:t>II.</w:t>
      </w:r>
      <w:r w:rsidRPr="0056405F">
        <w:rPr>
          <w:rFonts w:asciiTheme="minorHAnsi" w:hAnsiTheme="minorHAnsi" w:cs="Arial"/>
          <w:sz w:val="22"/>
          <w:szCs w:val="22"/>
        </w:rPr>
        <w:tab/>
      </w:r>
      <w:r w:rsidRPr="0056405F">
        <w:rPr>
          <w:rFonts w:asciiTheme="minorHAnsi" w:hAnsiTheme="minorHAnsi" w:cs="Arial"/>
          <w:b/>
          <w:sz w:val="22"/>
          <w:szCs w:val="22"/>
        </w:rPr>
        <w:t>PURPOSE</w:t>
      </w:r>
    </w:p>
    <w:p w:rsidR="009C3A06" w:rsidRPr="0056405F" w:rsidRDefault="009C3A06" w:rsidP="009C3A06">
      <w:pPr>
        <w:tabs>
          <w:tab w:val="left" w:pos="360"/>
          <w:tab w:val="left" w:pos="720"/>
          <w:tab w:val="left" w:pos="1080"/>
          <w:tab w:val="left" w:pos="1440"/>
        </w:tabs>
        <w:rPr>
          <w:rFonts w:asciiTheme="minorHAnsi" w:hAnsiTheme="minorHAnsi" w:cs="Arial"/>
          <w:sz w:val="22"/>
          <w:szCs w:val="22"/>
        </w:rPr>
      </w:pPr>
    </w:p>
    <w:p w:rsidR="009C3A06" w:rsidRPr="0056405F" w:rsidRDefault="009C3A06" w:rsidP="009C3A06">
      <w:pPr>
        <w:tabs>
          <w:tab w:val="left" w:pos="360"/>
          <w:tab w:val="left" w:pos="720"/>
          <w:tab w:val="left" w:pos="1080"/>
          <w:tab w:val="left" w:pos="1440"/>
        </w:tabs>
        <w:jc w:val="both"/>
        <w:rPr>
          <w:rFonts w:asciiTheme="minorHAnsi" w:hAnsiTheme="minorHAnsi" w:cs="Arial"/>
          <w:sz w:val="22"/>
          <w:szCs w:val="22"/>
        </w:rPr>
      </w:pPr>
      <w:r w:rsidRPr="0056405F">
        <w:rPr>
          <w:rFonts w:asciiTheme="minorHAnsi" w:hAnsiTheme="minorHAnsi" w:cs="Arial"/>
          <w:sz w:val="22"/>
          <w:szCs w:val="22"/>
        </w:rPr>
        <w:t xml:space="preserve">To establish regulations consistent with the </w:t>
      </w:r>
      <w:r w:rsidRPr="0056405F">
        <w:rPr>
          <w:rFonts w:asciiTheme="minorHAnsi" w:hAnsiTheme="minorHAnsi" w:cs="Arial"/>
          <w:i/>
          <w:sz w:val="22"/>
          <w:szCs w:val="22"/>
        </w:rPr>
        <w:t>Life Safety Code</w:t>
      </w:r>
      <w:r w:rsidRPr="0056405F">
        <w:rPr>
          <w:rFonts w:asciiTheme="minorHAnsi" w:hAnsiTheme="minorHAnsi" w:cs="Arial"/>
          <w:sz w:val="22"/>
          <w:szCs w:val="22"/>
          <w:vertAlign w:val="superscript"/>
        </w:rPr>
        <w:t>®</w:t>
      </w:r>
      <w:r w:rsidRPr="0056405F">
        <w:rPr>
          <w:rFonts w:asciiTheme="minorHAnsi" w:hAnsiTheme="minorHAnsi" w:cs="Arial"/>
          <w:sz w:val="22"/>
          <w:szCs w:val="22"/>
        </w:rPr>
        <w:t>, the MN State Fire Code, and the Freedom to Breathe provisions of the Minnesota Clean Indoor Air Act for the safe use of smoking materials</w:t>
      </w:r>
      <w:r w:rsidR="00565F6B" w:rsidRPr="0056405F">
        <w:rPr>
          <w:rFonts w:asciiTheme="minorHAnsi" w:hAnsiTheme="minorHAnsi" w:cs="Arial"/>
          <w:sz w:val="22"/>
          <w:szCs w:val="22"/>
        </w:rPr>
        <w:t>. For purposes of this policy, smoking materials includes</w:t>
      </w:r>
      <w:r w:rsidRPr="0056405F">
        <w:rPr>
          <w:rFonts w:asciiTheme="minorHAnsi" w:hAnsiTheme="minorHAnsi" w:cs="Arial"/>
          <w:sz w:val="22"/>
          <w:szCs w:val="22"/>
        </w:rPr>
        <w:t xml:space="preserve"> cigarettes, </w:t>
      </w:r>
      <w:r w:rsidR="00565F6B" w:rsidRPr="0056405F">
        <w:rPr>
          <w:rFonts w:asciiTheme="minorHAnsi" w:hAnsiTheme="minorHAnsi" w:cs="Arial"/>
          <w:sz w:val="22"/>
          <w:szCs w:val="22"/>
        </w:rPr>
        <w:t xml:space="preserve">e-cigarettes, </w:t>
      </w:r>
      <w:r w:rsidRPr="0056405F">
        <w:rPr>
          <w:rFonts w:asciiTheme="minorHAnsi" w:hAnsiTheme="minorHAnsi" w:cs="Arial"/>
          <w:sz w:val="22"/>
          <w:szCs w:val="22"/>
        </w:rPr>
        <w:t>cigars, pipes, matches, lighters, et</w:t>
      </w:r>
      <w:r w:rsidR="00565F6B" w:rsidRPr="0056405F">
        <w:rPr>
          <w:rFonts w:asciiTheme="minorHAnsi" w:hAnsiTheme="minorHAnsi" w:cs="Arial"/>
          <w:sz w:val="22"/>
          <w:szCs w:val="22"/>
        </w:rPr>
        <w:t>c</w:t>
      </w:r>
      <w:r w:rsidRPr="0056405F">
        <w:rPr>
          <w:rFonts w:asciiTheme="minorHAnsi" w:hAnsiTheme="minorHAnsi" w:cs="Arial"/>
          <w:sz w:val="22"/>
          <w:szCs w:val="22"/>
        </w:rPr>
        <w:t>.</w:t>
      </w:r>
    </w:p>
    <w:p w:rsidR="009C3A06" w:rsidRPr="0056405F" w:rsidRDefault="009C3A06" w:rsidP="009C3A06">
      <w:pPr>
        <w:tabs>
          <w:tab w:val="left" w:pos="360"/>
          <w:tab w:val="left" w:pos="720"/>
          <w:tab w:val="left" w:pos="1080"/>
          <w:tab w:val="left" w:pos="1440"/>
        </w:tabs>
        <w:rPr>
          <w:rFonts w:asciiTheme="minorHAnsi" w:hAnsiTheme="minorHAnsi" w:cs="Arial"/>
          <w:sz w:val="22"/>
          <w:szCs w:val="22"/>
        </w:rPr>
      </w:pPr>
    </w:p>
    <w:p w:rsidR="009C3A06" w:rsidRPr="0056405F" w:rsidRDefault="009C3A06" w:rsidP="009C3A06">
      <w:pPr>
        <w:tabs>
          <w:tab w:val="left" w:pos="360"/>
          <w:tab w:val="left" w:pos="720"/>
          <w:tab w:val="left" w:pos="1080"/>
          <w:tab w:val="left" w:pos="1440"/>
        </w:tabs>
        <w:rPr>
          <w:rFonts w:asciiTheme="minorHAnsi" w:hAnsiTheme="minorHAnsi" w:cs="Arial"/>
          <w:b/>
          <w:sz w:val="22"/>
          <w:szCs w:val="22"/>
        </w:rPr>
      </w:pPr>
      <w:r w:rsidRPr="0056405F">
        <w:rPr>
          <w:rFonts w:asciiTheme="minorHAnsi" w:hAnsiTheme="minorHAnsi" w:cs="Arial"/>
          <w:b/>
          <w:sz w:val="22"/>
          <w:szCs w:val="22"/>
        </w:rPr>
        <w:t>III. RESPONSIBILITY</w:t>
      </w:r>
    </w:p>
    <w:p w:rsidR="009C3A06" w:rsidRPr="0056405F" w:rsidRDefault="009C3A06" w:rsidP="009C3A06">
      <w:pPr>
        <w:tabs>
          <w:tab w:val="left" w:pos="360"/>
          <w:tab w:val="left" w:pos="720"/>
          <w:tab w:val="left" w:pos="1080"/>
          <w:tab w:val="left" w:pos="1440"/>
        </w:tabs>
        <w:rPr>
          <w:rFonts w:asciiTheme="minorHAnsi" w:hAnsiTheme="minorHAnsi" w:cs="Arial"/>
          <w:sz w:val="22"/>
          <w:szCs w:val="22"/>
        </w:rPr>
      </w:pPr>
    </w:p>
    <w:p w:rsidR="009C3A06" w:rsidRPr="0056405F" w:rsidRDefault="009C3A06" w:rsidP="009C3A06">
      <w:pPr>
        <w:tabs>
          <w:tab w:val="left" w:pos="360"/>
          <w:tab w:val="left" w:pos="720"/>
          <w:tab w:val="left" w:pos="1080"/>
          <w:tab w:val="left" w:pos="1440"/>
        </w:tabs>
        <w:rPr>
          <w:rFonts w:asciiTheme="minorHAnsi" w:hAnsiTheme="minorHAnsi" w:cs="Arial"/>
          <w:sz w:val="22"/>
          <w:szCs w:val="22"/>
        </w:rPr>
      </w:pPr>
      <w:r w:rsidRPr="0056405F">
        <w:rPr>
          <w:rFonts w:asciiTheme="minorHAnsi" w:hAnsiTheme="minorHAnsi" w:cs="Arial"/>
          <w:sz w:val="22"/>
          <w:szCs w:val="22"/>
        </w:rPr>
        <w:t>Responsibility for development and implementation of this policy rests with the facility safety officer.</w:t>
      </w:r>
    </w:p>
    <w:p w:rsidR="009C3A06" w:rsidRPr="0056405F" w:rsidRDefault="009C3A06" w:rsidP="009C3A06">
      <w:pPr>
        <w:tabs>
          <w:tab w:val="left" w:pos="360"/>
          <w:tab w:val="left" w:pos="720"/>
          <w:tab w:val="left" w:pos="1080"/>
          <w:tab w:val="left" w:pos="1440"/>
        </w:tabs>
        <w:rPr>
          <w:rFonts w:asciiTheme="minorHAnsi" w:hAnsiTheme="minorHAnsi" w:cs="Arial"/>
          <w:sz w:val="22"/>
          <w:szCs w:val="22"/>
        </w:rPr>
      </w:pPr>
    </w:p>
    <w:p w:rsidR="009C3A06" w:rsidRPr="0056405F" w:rsidRDefault="009C3A06" w:rsidP="009C3A06">
      <w:pPr>
        <w:tabs>
          <w:tab w:val="left" w:pos="360"/>
          <w:tab w:val="left" w:pos="720"/>
          <w:tab w:val="left" w:pos="1080"/>
          <w:tab w:val="left" w:pos="1440"/>
        </w:tabs>
        <w:rPr>
          <w:rFonts w:asciiTheme="minorHAnsi" w:hAnsiTheme="minorHAnsi" w:cs="Arial"/>
          <w:b/>
          <w:sz w:val="22"/>
          <w:szCs w:val="22"/>
        </w:rPr>
      </w:pPr>
      <w:r w:rsidRPr="0056405F">
        <w:rPr>
          <w:rFonts w:asciiTheme="minorHAnsi" w:hAnsiTheme="minorHAnsi" w:cs="Arial"/>
          <w:b/>
          <w:sz w:val="22"/>
          <w:szCs w:val="22"/>
        </w:rPr>
        <w:t>IV.</w:t>
      </w:r>
      <w:r w:rsidRPr="0056405F">
        <w:rPr>
          <w:rFonts w:asciiTheme="minorHAnsi" w:hAnsiTheme="minorHAnsi" w:cs="Arial"/>
          <w:b/>
          <w:sz w:val="22"/>
          <w:szCs w:val="22"/>
        </w:rPr>
        <w:tab/>
        <w:t>PROCEDURE</w:t>
      </w:r>
    </w:p>
    <w:p w:rsidR="009C3A06" w:rsidRPr="0056405F" w:rsidRDefault="009C3A06" w:rsidP="009C3A06">
      <w:pPr>
        <w:tabs>
          <w:tab w:val="left" w:pos="360"/>
          <w:tab w:val="left" w:pos="720"/>
          <w:tab w:val="left" w:pos="1080"/>
          <w:tab w:val="left" w:pos="1440"/>
        </w:tabs>
        <w:jc w:val="both"/>
        <w:rPr>
          <w:rFonts w:asciiTheme="minorHAnsi" w:hAnsiTheme="minorHAnsi"/>
        </w:rPr>
      </w:pPr>
    </w:p>
    <w:p w:rsidR="009C3A06" w:rsidRPr="0056405F" w:rsidRDefault="009C3A06" w:rsidP="009C3A06">
      <w:pPr>
        <w:tabs>
          <w:tab w:val="left" w:pos="360"/>
          <w:tab w:val="left" w:pos="720"/>
          <w:tab w:val="left" w:pos="1080"/>
          <w:tab w:val="left" w:pos="1440"/>
        </w:tabs>
        <w:ind w:left="720" w:hanging="720"/>
        <w:jc w:val="both"/>
        <w:rPr>
          <w:rFonts w:asciiTheme="minorHAnsi" w:hAnsiTheme="minorHAnsi" w:cs="Arial"/>
          <w:sz w:val="22"/>
          <w:szCs w:val="22"/>
        </w:rPr>
      </w:pPr>
      <w:r w:rsidRPr="0056405F">
        <w:rPr>
          <w:rFonts w:asciiTheme="minorHAnsi" w:hAnsiTheme="minorHAnsi"/>
        </w:rPr>
        <w:tab/>
      </w:r>
      <w:r w:rsidRPr="0056405F">
        <w:rPr>
          <w:rFonts w:asciiTheme="minorHAnsi" w:hAnsiTheme="minorHAnsi" w:cs="Arial"/>
          <w:sz w:val="22"/>
          <w:szCs w:val="22"/>
        </w:rPr>
        <w:t>A.</w:t>
      </w:r>
      <w:r w:rsidRPr="0056405F">
        <w:rPr>
          <w:rFonts w:asciiTheme="minorHAnsi" w:hAnsiTheme="minorHAnsi"/>
        </w:rPr>
        <w:tab/>
      </w:r>
      <w:r w:rsidRPr="0056405F">
        <w:rPr>
          <w:rFonts w:asciiTheme="minorHAnsi" w:hAnsiTheme="minorHAnsi" w:cs="Arial"/>
          <w:sz w:val="22"/>
          <w:szCs w:val="22"/>
        </w:rPr>
        <w:t>&lt;&lt;Facility Name&gt;&gt; is a smoke-free facility. No smoking or use of smoking materials will be allowed in the building.</w:t>
      </w:r>
    </w:p>
    <w:p w:rsidR="009C3A06" w:rsidRPr="0056405F" w:rsidRDefault="009C3A06" w:rsidP="009C3A06">
      <w:pPr>
        <w:tabs>
          <w:tab w:val="left" w:pos="360"/>
          <w:tab w:val="left" w:pos="720"/>
          <w:tab w:val="left" w:pos="1080"/>
          <w:tab w:val="left" w:pos="1440"/>
        </w:tabs>
        <w:jc w:val="both"/>
        <w:rPr>
          <w:rFonts w:asciiTheme="minorHAnsi" w:hAnsiTheme="minorHAnsi" w:cs="Arial"/>
          <w:sz w:val="22"/>
          <w:szCs w:val="22"/>
        </w:rPr>
      </w:pPr>
    </w:p>
    <w:p w:rsidR="009C3A06" w:rsidRPr="0056405F" w:rsidRDefault="009C3A06" w:rsidP="0056405F">
      <w:pPr>
        <w:tabs>
          <w:tab w:val="left" w:pos="360"/>
          <w:tab w:val="left" w:pos="720"/>
          <w:tab w:val="left" w:pos="1080"/>
          <w:tab w:val="left" w:pos="1440"/>
        </w:tabs>
        <w:ind w:left="1080" w:hanging="360"/>
        <w:jc w:val="both"/>
        <w:rPr>
          <w:rFonts w:asciiTheme="minorHAnsi" w:hAnsiTheme="minorHAnsi" w:cs="Arial"/>
          <w:sz w:val="22"/>
          <w:szCs w:val="22"/>
        </w:rPr>
      </w:pPr>
      <w:r w:rsidRPr="0056405F">
        <w:rPr>
          <w:rFonts w:asciiTheme="minorHAnsi" w:hAnsiTheme="minorHAnsi" w:cs="Arial"/>
          <w:sz w:val="22"/>
          <w:szCs w:val="22"/>
        </w:rPr>
        <w:t xml:space="preserve">1. </w:t>
      </w:r>
      <w:r w:rsidRPr="0056405F">
        <w:rPr>
          <w:rFonts w:asciiTheme="minorHAnsi" w:hAnsiTheme="minorHAnsi" w:cs="Arial"/>
          <w:sz w:val="22"/>
          <w:szCs w:val="22"/>
        </w:rPr>
        <w:tab/>
      </w:r>
      <w:r w:rsidRPr="0056405F">
        <w:rPr>
          <w:rFonts w:asciiTheme="minorHAnsi" w:hAnsiTheme="minorHAnsi"/>
        </w:rPr>
        <w:t>S</w:t>
      </w:r>
      <w:r w:rsidRPr="0056405F">
        <w:rPr>
          <w:rFonts w:asciiTheme="minorHAnsi" w:hAnsiTheme="minorHAnsi" w:cs="Arial"/>
          <w:sz w:val="22"/>
          <w:szCs w:val="22"/>
        </w:rPr>
        <w:t>igns that prohibit smoking in the building will be prominently placed at all building entrances used by residents, staff and visitors.</w:t>
      </w:r>
    </w:p>
    <w:p w:rsidR="00565F6B" w:rsidRPr="0056405F" w:rsidRDefault="00565F6B" w:rsidP="009C3A06">
      <w:pPr>
        <w:tabs>
          <w:tab w:val="left" w:pos="360"/>
          <w:tab w:val="left" w:pos="720"/>
          <w:tab w:val="left" w:pos="1080"/>
          <w:tab w:val="left" w:pos="1440"/>
        </w:tabs>
        <w:ind w:left="1080" w:hanging="720"/>
        <w:jc w:val="both"/>
        <w:rPr>
          <w:rFonts w:asciiTheme="minorHAnsi" w:hAnsiTheme="minorHAnsi" w:cs="Arial"/>
          <w:sz w:val="22"/>
          <w:szCs w:val="22"/>
        </w:rPr>
      </w:pPr>
    </w:p>
    <w:p w:rsidR="009C3A06" w:rsidRPr="0056405F" w:rsidRDefault="009C3A06" w:rsidP="0056405F">
      <w:pPr>
        <w:tabs>
          <w:tab w:val="left" w:pos="360"/>
          <w:tab w:val="left" w:pos="1080"/>
          <w:tab w:val="left" w:pos="1440"/>
        </w:tabs>
        <w:ind w:left="1080" w:hanging="360"/>
        <w:jc w:val="both"/>
        <w:rPr>
          <w:rFonts w:asciiTheme="minorHAnsi" w:hAnsiTheme="minorHAnsi" w:cs="Arial"/>
          <w:sz w:val="22"/>
          <w:szCs w:val="22"/>
        </w:rPr>
      </w:pPr>
      <w:r w:rsidRPr="0056405F">
        <w:rPr>
          <w:rFonts w:asciiTheme="minorHAnsi" w:hAnsiTheme="minorHAnsi" w:cs="Arial"/>
          <w:sz w:val="22"/>
          <w:szCs w:val="22"/>
        </w:rPr>
        <w:t>2.</w:t>
      </w:r>
      <w:r w:rsidRPr="0056405F">
        <w:rPr>
          <w:rFonts w:asciiTheme="minorHAnsi" w:hAnsiTheme="minorHAnsi" w:cs="Arial"/>
          <w:sz w:val="22"/>
          <w:szCs w:val="22"/>
        </w:rPr>
        <w:tab/>
        <w:t>This policy applies to everyone.</w:t>
      </w:r>
    </w:p>
    <w:p w:rsidR="009C3A06" w:rsidRPr="0056405F" w:rsidRDefault="009C3A06" w:rsidP="0056405F">
      <w:pPr>
        <w:tabs>
          <w:tab w:val="left" w:pos="360"/>
          <w:tab w:val="left" w:pos="1080"/>
          <w:tab w:val="left" w:pos="1440"/>
        </w:tabs>
        <w:ind w:left="720" w:firstLine="360"/>
        <w:jc w:val="both"/>
        <w:rPr>
          <w:rFonts w:asciiTheme="minorHAnsi" w:hAnsiTheme="minorHAnsi" w:cs="Arial"/>
          <w:sz w:val="22"/>
          <w:szCs w:val="22"/>
        </w:rPr>
      </w:pPr>
      <w:r w:rsidRPr="0056405F">
        <w:rPr>
          <w:rFonts w:asciiTheme="minorHAnsi" w:hAnsiTheme="minorHAnsi" w:cs="Arial"/>
          <w:sz w:val="22"/>
          <w:szCs w:val="22"/>
        </w:rPr>
        <w:t>a.</w:t>
      </w:r>
      <w:r w:rsidRPr="0056405F">
        <w:rPr>
          <w:rFonts w:asciiTheme="minorHAnsi" w:hAnsiTheme="minorHAnsi" w:cs="Arial"/>
          <w:sz w:val="22"/>
          <w:szCs w:val="22"/>
        </w:rPr>
        <w:tab/>
        <w:t>Staff will be informed of this policy at time of hire.</w:t>
      </w:r>
    </w:p>
    <w:p w:rsidR="009C3A06" w:rsidRPr="0056405F" w:rsidRDefault="009C3A06" w:rsidP="0056405F">
      <w:pPr>
        <w:tabs>
          <w:tab w:val="left" w:pos="360"/>
          <w:tab w:val="left" w:pos="720"/>
          <w:tab w:val="left" w:pos="1080"/>
          <w:tab w:val="left" w:pos="1440"/>
        </w:tabs>
        <w:ind w:left="1440" w:hanging="720"/>
        <w:jc w:val="both"/>
        <w:rPr>
          <w:rFonts w:asciiTheme="minorHAnsi" w:hAnsiTheme="minorHAnsi" w:cs="Arial"/>
          <w:sz w:val="22"/>
          <w:szCs w:val="22"/>
        </w:rPr>
      </w:pPr>
      <w:r w:rsidRPr="0056405F">
        <w:rPr>
          <w:rFonts w:asciiTheme="minorHAnsi" w:hAnsiTheme="minorHAnsi" w:cs="Arial"/>
          <w:sz w:val="22"/>
          <w:szCs w:val="22"/>
        </w:rPr>
        <w:t>b.</w:t>
      </w:r>
      <w:r w:rsidRPr="0056405F">
        <w:rPr>
          <w:rFonts w:asciiTheme="minorHAnsi" w:hAnsiTheme="minorHAnsi" w:cs="Arial"/>
          <w:sz w:val="22"/>
          <w:szCs w:val="22"/>
        </w:rPr>
        <w:tab/>
        <w:t>Residents or their appointed representatives (as appropriate) will be informed of this policy upon admission to the facility.</w:t>
      </w:r>
    </w:p>
    <w:p w:rsidR="009C3A06" w:rsidRPr="0056405F" w:rsidRDefault="009C3A06" w:rsidP="0056405F">
      <w:pPr>
        <w:tabs>
          <w:tab w:val="left" w:pos="360"/>
          <w:tab w:val="left" w:pos="720"/>
          <w:tab w:val="left" w:pos="1080"/>
          <w:tab w:val="left" w:pos="1440"/>
        </w:tabs>
        <w:ind w:left="1440" w:hanging="720"/>
        <w:jc w:val="both"/>
        <w:rPr>
          <w:rFonts w:asciiTheme="minorHAnsi" w:hAnsiTheme="minorHAnsi" w:cs="Arial"/>
          <w:sz w:val="22"/>
          <w:szCs w:val="22"/>
        </w:rPr>
      </w:pPr>
      <w:r w:rsidRPr="0056405F">
        <w:rPr>
          <w:rFonts w:asciiTheme="minorHAnsi" w:hAnsiTheme="minorHAnsi" w:cs="Arial"/>
          <w:sz w:val="22"/>
          <w:szCs w:val="22"/>
        </w:rPr>
        <w:t>c.</w:t>
      </w:r>
      <w:r w:rsidRPr="0056405F">
        <w:rPr>
          <w:rFonts w:asciiTheme="minorHAnsi" w:hAnsiTheme="minorHAnsi" w:cs="Arial"/>
          <w:sz w:val="22"/>
          <w:szCs w:val="22"/>
        </w:rPr>
        <w:tab/>
        <w:t>This policy will be courteously communicated to visitors found smoking or using smoking materials in the building.</w:t>
      </w:r>
    </w:p>
    <w:p w:rsidR="009C3A06" w:rsidRPr="0056405F" w:rsidRDefault="009C3A06" w:rsidP="009C3A06">
      <w:pPr>
        <w:tabs>
          <w:tab w:val="left" w:pos="360"/>
          <w:tab w:val="left" w:pos="720"/>
          <w:tab w:val="left" w:pos="1080"/>
          <w:tab w:val="left" w:pos="1440"/>
        </w:tabs>
        <w:ind w:left="720" w:hanging="720"/>
        <w:jc w:val="both"/>
        <w:rPr>
          <w:rFonts w:asciiTheme="minorHAnsi" w:hAnsiTheme="minorHAnsi" w:cs="Arial"/>
          <w:sz w:val="22"/>
          <w:szCs w:val="22"/>
        </w:rPr>
      </w:pPr>
    </w:p>
    <w:p w:rsidR="009C3A06" w:rsidRPr="0056405F" w:rsidRDefault="009C3A06" w:rsidP="009C3A06">
      <w:pPr>
        <w:tabs>
          <w:tab w:val="left" w:pos="360"/>
          <w:tab w:val="left" w:pos="720"/>
          <w:tab w:val="left" w:pos="1080"/>
          <w:tab w:val="left" w:pos="1440"/>
        </w:tabs>
        <w:ind w:left="720" w:hanging="720"/>
        <w:jc w:val="both"/>
        <w:rPr>
          <w:rFonts w:asciiTheme="minorHAnsi" w:hAnsiTheme="minorHAnsi" w:cs="Arial"/>
          <w:sz w:val="22"/>
          <w:szCs w:val="22"/>
        </w:rPr>
      </w:pPr>
      <w:r w:rsidRPr="0056405F">
        <w:rPr>
          <w:rFonts w:asciiTheme="minorHAnsi" w:hAnsiTheme="minorHAnsi" w:cs="Arial"/>
          <w:sz w:val="22"/>
          <w:szCs w:val="22"/>
        </w:rPr>
        <w:tab/>
        <w:t>B.</w:t>
      </w:r>
      <w:r w:rsidRPr="0056405F">
        <w:rPr>
          <w:rFonts w:asciiTheme="minorHAnsi" w:hAnsiTheme="minorHAnsi" w:cs="Arial"/>
          <w:sz w:val="22"/>
          <w:szCs w:val="22"/>
        </w:rPr>
        <w:tab/>
        <w:t>No smoking or use of smoking materials will be allowed on the &lt;&lt;Facility Name&gt;&gt; grounds, including parking lots, except at the following locations:</w:t>
      </w:r>
    </w:p>
    <w:p w:rsidR="00565F6B" w:rsidRPr="0056405F" w:rsidRDefault="00565F6B" w:rsidP="009C3A06">
      <w:pPr>
        <w:tabs>
          <w:tab w:val="left" w:pos="360"/>
          <w:tab w:val="left" w:pos="720"/>
          <w:tab w:val="left" w:pos="1080"/>
          <w:tab w:val="left" w:pos="1440"/>
        </w:tabs>
        <w:ind w:left="720" w:hanging="720"/>
        <w:jc w:val="both"/>
        <w:rPr>
          <w:rFonts w:asciiTheme="minorHAnsi" w:hAnsiTheme="minorHAnsi" w:cs="Arial"/>
          <w:sz w:val="22"/>
          <w:szCs w:val="22"/>
        </w:rPr>
      </w:pPr>
    </w:p>
    <w:p w:rsidR="009C3A06" w:rsidRPr="0056405F" w:rsidRDefault="00565F6B" w:rsidP="0056405F">
      <w:pPr>
        <w:pStyle w:val="ListParagraph"/>
        <w:numPr>
          <w:ilvl w:val="0"/>
          <w:numId w:val="3"/>
        </w:numPr>
        <w:tabs>
          <w:tab w:val="left" w:pos="360"/>
          <w:tab w:val="left" w:pos="720"/>
          <w:tab w:val="left" w:pos="1080"/>
          <w:tab w:val="left" w:pos="1440"/>
        </w:tabs>
        <w:ind w:firstLine="0"/>
        <w:jc w:val="both"/>
        <w:rPr>
          <w:rFonts w:asciiTheme="minorHAnsi" w:hAnsiTheme="minorHAnsi" w:cs="Arial"/>
          <w:sz w:val="22"/>
          <w:szCs w:val="22"/>
        </w:rPr>
      </w:pPr>
      <w:r w:rsidRPr="0056405F">
        <w:rPr>
          <w:rFonts w:asciiTheme="minorHAnsi" w:hAnsiTheme="minorHAnsi" w:cs="Arial"/>
          <w:sz w:val="22"/>
          <w:szCs w:val="22"/>
        </w:rPr>
        <w:t>&lt;&lt;L</w:t>
      </w:r>
      <w:r w:rsidR="009C3A06" w:rsidRPr="0056405F">
        <w:rPr>
          <w:rFonts w:asciiTheme="minorHAnsi" w:hAnsiTheme="minorHAnsi" w:cs="Arial"/>
          <w:sz w:val="22"/>
          <w:szCs w:val="22"/>
        </w:rPr>
        <w:t>ist those locations&gt;&gt;</w:t>
      </w:r>
    </w:p>
    <w:p w:rsidR="00565F6B" w:rsidRPr="0056405F" w:rsidRDefault="00565F6B" w:rsidP="009C3A06">
      <w:pPr>
        <w:tabs>
          <w:tab w:val="left" w:pos="360"/>
          <w:tab w:val="left" w:pos="720"/>
          <w:tab w:val="left" w:pos="1080"/>
          <w:tab w:val="left" w:pos="1440"/>
        </w:tabs>
        <w:ind w:left="720" w:hanging="720"/>
        <w:jc w:val="both"/>
        <w:rPr>
          <w:rFonts w:asciiTheme="minorHAnsi" w:hAnsiTheme="minorHAnsi" w:cs="Arial"/>
          <w:sz w:val="22"/>
          <w:szCs w:val="22"/>
        </w:rPr>
      </w:pPr>
    </w:p>
    <w:p w:rsidR="009C3A06" w:rsidRPr="0056405F" w:rsidRDefault="009C3A06" w:rsidP="0056405F">
      <w:pPr>
        <w:tabs>
          <w:tab w:val="left" w:pos="360"/>
          <w:tab w:val="left" w:pos="720"/>
          <w:tab w:val="left" w:pos="1080"/>
          <w:tab w:val="left" w:pos="1440"/>
        </w:tabs>
        <w:ind w:left="720"/>
        <w:jc w:val="both"/>
        <w:rPr>
          <w:rFonts w:asciiTheme="minorHAnsi" w:hAnsiTheme="minorHAnsi" w:cs="Arial"/>
          <w:sz w:val="22"/>
          <w:szCs w:val="22"/>
        </w:rPr>
      </w:pPr>
      <w:r w:rsidRPr="0056405F">
        <w:rPr>
          <w:rFonts w:asciiTheme="minorHAnsi" w:hAnsiTheme="minorHAnsi" w:cs="Arial"/>
          <w:sz w:val="22"/>
          <w:szCs w:val="22"/>
        </w:rPr>
        <w:t>1.</w:t>
      </w:r>
      <w:r w:rsidRPr="0056405F">
        <w:rPr>
          <w:rFonts w:asciiTheme="minorHAnsi" w:hAnsiTheme="minorHAnsi" w:cs="Arial"/>
          <w:sz w:val="22"/>
          <w:szCs w:val="22"/>
        </w:rPr>
        <w:tab/>
        <w:t xml:space="preserve">A suitable number of noncombustible ashtrays will be provided in smoking areas. </w:t>
      </w:r>
    </w:p>
    <w:p w:rsidR="009C3A06" w:rsidRPr="0056405F" w:rsidRDefault="009C3A06" w:rsidP="0056405F">
      <w:pPr>
        <w:tabs>
          <w:tab w:val="left" w:pos="360"/>
          <w:tab w:val="left" w:pos="720"/>
          <w:tab w:val="left" w:pos="1080"/>
          <w:tab w:val="left" w:pos="1440"/>
        </w:tabs>
        <w:ind w:left="1440" w:hanging="360"/>
        <w:jc w:val="both"/>
        <w:rPr>
          <w:rFonts w:asciiTheme="minorHAnsi" w:hAnsiTheme="minorHAnsi" w:cs="Arial"/>
          <w:sz w:val="22"/>
          <w:szCs w:val="22"/>
        </w:rPr>
      </w:pPr>
      <w:r w:rsidRPr="0056405F">
        <w:rPr>
          <w:rFonts w:asciiTheme="minorHAnsi" w:hAnsiTheme="minorHAnsi" w:cs="Arial"/>
          <w:sz w:val="22"/>
          <w:szCs w:val="22"/>
        </w:rPr>
        <w:t>a.</w:t>
      </w:r>
      <w:r w:rsidRPr="0056405F">
        <w:rPr>
          <w:rFonts w:asciiTheme="minorHAnsi" w:hAnsiTheme="minorHAnsi" w:cs="Arial"/>
          <w:sz w:val="22"/>
          <w:szCs w:val="22"/>
        </w:rPr>
        <w:tab/>
        <w:t xml:space="preserve">To reduce the potential for a burning cigarette to fall out of the ashtray and onto nearby combustibles, only ashtrays designed with holders </w:t>
      </w:r>
      <w:r w:rsidRPr="0056405F">
        <w:rPr>
          <w:rFonts w:asciiTheme="minorHAnsi" w:hAnsiTheme="minorHAnsi" w:cs="Arial"/>
          <w:b/>
          <w:sz w:val="22"/>
          <w:szCs w:val="22"/>
        </w:rPr>
        <w:t>inside</w:t>
      </w:r>
      <w:r w:rsidRPr="0056405F">
        <w:rPr>
          <w:rFonts w:asciiTheme="minorHAnsi" w:hAnsiTheme="minorHAnsi" w:cs="Arial"/>
          <w:sz w:val="22"/>
          <w:szCs w:val="22"/>
        </w:rPr>
        <w:t xml:space="preserve"> the ashtray will be used.</w:t>
      </w:r>
    </w:p>
    <w:p w:rsidR="00991F1D" w:rsidRPr="0056405F" w:rsidRDefault="009C3A06" w:rsidP="0056405F">
      <w:pPr>
        <w:tabs>
          <w:tab w:val="left" w:pos="360"/>
          <w:tab w:val="left" w:pos="720"/>
          <w:tab w:val="left" w:pos="1080"/>
          <w:tab w:val="left" w:pos="1440"/>
        </w:tabs>
        <w:ind w:left="720" w:firstLine="360"/>
        <w:jc w:val="both"/>
        <w:rPr>
          <w:rFonts w:asciiTheme="minorHAnsi" w:hAnsiTheme="minorHAnsi" w:cs="Arial"/>
          <w:sz w:val="22"/>
          <w:szCs w:val="22"/>
        </w:rPr>
      </w:pPr>
      <w:r w:rsidRPr="0056405F">
        <w:rPr>
          <w:rFonts w:asciiTheme="minorHAnsi" w:hAnsiTheme="minorHAnsi" w:cs="Arial"/>
          <w:sz w:val="22"/>
          <w:szCs w:val="22"/>
        </w:rPr>
        <w:t>b.</w:t>
      </w:r>
      <w:r w:rsidRPr="0056405F">
        <w:rPr>
          <w:rFonts w:asciiTheme="minorHAnsi" w:hAnsiTheme="minorHAnsi" w:cs="Arial"/>
          <w:sz w:val="22"/>
          <w:szCs w:val="22"/>
        </w:rPr>
        <w:tab/>
        <w:t>Cigarettes or other smoking materials will not be left unattended in ashtrays.</w:t>
      </w:r>
    </w:p>
    <w:p w:rsidR="009C3A06" w:rsidRPr="0056405F" w:rsidRDefault="009C3A06" w:rsidP="009C3A06">
      <w:pPr>
        <w:tabs>
          <w:tab w:val="left" w:pos="360"/>
          <w:tab w:val="left" w:pos="720"/>
          <w:tab w:val="left" w:pos="1080"/>
          <w:tab w:val="left" w:pos="1440"/>
        </w:tabs>
        <w:rPr>
          <w:rFonts w:asciiTheme="minorHAnsi" w:hAnsiTheme="minorHAnsi" w:cs="Arial"/>
        </w:rPr>
      </w:pPr>
    </w:p>
    <w:p w:rsidR="009C3A06" w:rsidRPr="0056405F" w:rsidRDefault="009C3A06" w:rsidP="00917CD4">
      <w:pPr>
        <w:tabs>
          <w:tab w:val="left" w:pos="360"/>
          <w:tab w:val="left" w:pos="720"/>
          <w:tab w:val="left" w:pos="1080"/>
          <w:tab w:val="left" w:pos="1440"/>
        </w:tabs>
        <w:ind w:left="1080" w:hanging="360"/>
        <w:jc w:val="both"/>
        <w:rPr>
          <w:rFonts w:asciiTheme="minorHAnsi" w:hAnsiTheme="minorHAnsi" w:cs="Arial"/>
          <w:sz w:val="22"/>
          <w:szCs w:val="22"/>
        </w:rPr>
      </w:pPr>
      <w:r w:rsidRPr="0056405F">
        <w:rPr>
          <w:rFonts w:asciiTheme="minorHAnsi" w:hAnsiTheme="minorHAnsi" w:cs="Arial"/>
          <w:sz w:val="22"/>
          <w:szCs w:val="22"/>
        </w:rPr>
        <w:t>2.</w:t>
      </w:r>
      <w:r w:rsidRPr="0056405F">
        <w:rPr>
          <w:rFonts w:asciiTheme="minorHAnsi" w:hAnsiTheme="minorHAnsi" w:cs="Arial"/>
          <w:sz w:val="22"/>
          <w:szCs w:val="22"/>
        </w:rPr>
        <w:tab/>
        <w:t xml:space="preserve">Smoking areas will be provided with metal containers equipped with self-closing covers to be used </w:t>
      </w:r>
      <w:r w:rsidRPr="0056405F">
        <w:rPr>
          <w:rFonts w:asciiTheme="minorHAnsi" w:hAnsiTheme="minorHAnsi" w:cs="Arial"/>
          <w:b/>
          <w:sz w:val="22"/>
          <w:szCs w:val="22"/>
        </w:rPr>
        <w:t>solely</w:t>
      </w:r>
      <w:r w:rsidRPr="0056405F">
        <w:rPr>
          <w:rFonts w:asciiTheme="minorHAnsi" w:hAnsiTheme="minorHAnsi" w:cs="Arial"/>
          <w:sz w:val="22"/>
          <w:szCs w:val="22"/>
        </w:rPr>
        <w:t xml:space="preserve"> for the disposal of cigarette butts and ashes. </w:t>
      </w:r>
    </w:p>
    <w:p w:rsidR="009C3A06" w:rsidRPr="0056405F" w:rsidRDefault="009C3A06" w:rsidP="00917CD4">
      <w:pPr>
        <w:tabs>
          <w:tab w:val="left" w:pos="360"/>
          <w:tab w:val="left" w:pos="720"/>
          <w:tab w:val="left" w:pos="1080"/>
          <w:tab w:val="left" w:pos="1440"/>
        </w:tabs>
        <w:ind w:left="1440" w:hanging="360"/>
        <w:jc w:val="both"/>
        <w:rPr>
          <w:rFonts w:asciiTheme="minorHAnsi" w:hAnsiTheme="minorHAnsi" w:cs="Arial"/>
          <w:sz w:val="22"/>
          <w:szCs w:val="22"/>
        </w:rPr>
      </w:pPr>
      <w:r w:rsidRPr="0056405F">
        <w:rPr>
          <w:rFonts w:asciiTheme="minorHAnsi" w:hAnsiTheme="minorHAnsi" w:cs="Arial"/>
          <w:sz w:val="22"/>
          <w:szCs w:val="22"/>
        </w:rPr>
        <w:lastRenderedPageBreak/>
        <w:t>a.</w:t>
      </w:r>
      <w:r w:rsidRPr="0056405F">
        <w:rPr>
          <w:rFonts w:asciiTheme="minorHAnsi" w:hAnsiTheme="minorHAnsi" w:cs="Arial"/>
          <w:sz w:val="22"/>
          <w:szCs w:val="22"/>
        </w:rPr>
        <w:tab/>
        <w:t>A sign to that effect will be posted on the containers.</w:t>
      </w:r>
    </w:p>
    <w:p w:rsidR="00565F6B" w:rsidRPr="0056405F" w:rsidRDefault="009C3A06" w:rsidP="00917CD4">
      <w:pPr>
        <w:tabs>
          <w:tab w:val="left" w:pos="360"/>
          <w:tab w:val="left" w:pos="720"/>
          <w:tab w:val="left" w:pos="1080"/>
          <w:tab w:val="left" w:pos="1440"/>
        </w:tabs>
        <w:ind w:left="1440" w:hanging="360"/>
        <w:jc w:val="both"/>
        <w:rPr>
          <w:rFonts w:asciiTheme="minorHAnsi" w:hAnsiTheme="minorHAnsi" w:cs="Arial"/>
          <w:sz w:val="22"/>
          <w:szCs w:val="22"/>
        </w:rPr>
      </w:pPr>
      <w:r w:rsidRPr="0056405F">
        <w:rPr>
          <w:rFonts w:asciiTheme="minorHAnsi" w:hAnsiTheme="minorHAnsi" w:cs="Arial"/>
          <w:sz w:val="22"/>
          <w:szCs w:val="22"/>
        </w:rPr>
        <w:t>b.</w:t>
      </w:r>
      <w:r w:rsidRPr="0056405F">
        <w:rPr>
          <w:rFonts w:asciiTheme="minorHAnsi" w:hAnsiTheme="minorHAnsi" w:cs="Arial"/>
          <w:sz w:val="22"/>
          <w:szCs w:val="22"/>
        </w:rPr>
        <w:tab/>
      </w:r>
      <w:r w:rsidR="00565F6B" w:rsidRPr="0056405F">
        <w:rPr>
          <w:rFonts w:asciiTheme="minorHAnsi" w:hAnsiTheme="minorHAnsi" w:cs="Arial"/>
          <w:sz w:val="22"/>
          <w:szCs w:val="22"/>
        </w:rPr>
        <w:t xml:space="preserve">No combustible (e.g. plastic or paper) liners will be </w:t>
      </w:r>
      <w:r w:rsidR="00991F1D" w:rsidRPr="0056405F">
        <w:rPr>
          <w:rFonts w:asciiTheme="minorHAnsi" w:hAnsiTheme="minorHAnsi" w:cs="Arial"/>
          <w:sz w:val="22"/>
          <w:szCs w:val="22"/>
        </w:rPr>
        <w:t>allowed in these containers.</w:t>
      </w:r>
    </w:p>
    <w:p w:rsidR="009C3A06" w:rsidRPr="0056405F" w:rsidRDefault="00565F6B" w:rsidP="00917CD4">
      <w:pPr>
        <w:tabs>
          <w:tab w:val="left" w:pos="360"/>
          <w:tab w:val="left" w:pos="720"/>
          <w:tab w:val="left" w:pos="1080"/>
          <w:tab w:val="left" w:pos="1440"/>
        </w:tabs>
        <w:ind w:left="1440" w:hanging="360"/>
        <w:jc w:val="both"/>
        <w:rPr>
          <w:rFonts w:asciiTheme="minorHAnsi" w:hAnsiTheme="minorHAnsi" w:cs="Arial"/>
          <w:sz w:val="22"/>
          <w:szCs w:val="22"/>
        </w:rPr>
      </w:pPr>
      <w:r w:rsidRPr="0056405F">
        <w:rPr>
          <w:rFonts w:asciiTheme="minorHAnsi" w:hAnsiTheme="minorHAnsi" w:cs="Arial"/>
          <w:sz w:val="22"/>
          <w:szCs w:val="22"/>
        </w:rPr>
        <w:t>c.</w:t>
      </w:r>
      <w:r w:rsidRPr="0056405F">
        <w:rPr>
          <w:rFonts w:asciiTheme="minorHAnsi" w:hAnsiTheme="minorHAnsi" w:cs="Arial"/>
          <w:sz w:val="22"/>
          <w:szCs w:val="22"/>
        </w:rPr>
        <w:tab/>
      </w:r>
      <w:r w:rsidR="009C3A06" w:rsidRPr="0056405F">
        <w:rPr>
          <w:rFonts w:asciiTheme="minorHAnsi" w:hAnsiTheme="minorHAnsi" w:cs="Arial"/>
          <w:sz w:val="22"/>
          <w:szCs w:val="22"/>
        </w:rPr>
        <w:t xml:space="preserve">All cigarettes and other smoking materials will be promptly disposed of in these containers and are not allowed to be discarded elsewhere on the &lt;&lt;Facility Name&gt;&gt; grounds. </w:t>
      </w:r>
    </w:p>
    <w:p w:rsidR="00991F1D" w:rsidRPr="0056405F" w:rsidRDefault="00991F1D" w:rsidP="009C3A06">
      <w:pPr>
        <w:tabs>
          <w:tab w:val="left" w:pos="360"/>
          <w:tab w:val="left" w:pos="720"/>
          <w:tab w:val="left" w:pos="1080"/>
          <w:tab w:val="left" w:pos="1440"/>
        </w:tabs>
        <w:ind w:left="1440" w:hanging="1440"/>
        <w:jc w:val="both"/>
        <w:rPr>
          <w:rFonts w:asciiTheme="minorHAnsi" w:hAnsiTheme="minorHAnsi" w:cs="Arial"/>
          <w:sz w:val="22"/>
          <w:szCs w:val="22"/>
        </w:rPr>
      </w:pPr>
    </w:p>
    <w:p w:rsidR="009C3A06" w:rsidRPr="0056405F" w:rsidRDefault="009C3A06" w:rsidP="00917CD4">
      <w:pPr>
        <w:tabs>
          <w:tab w:val="left" w:pos="360"/>
          <w:tab w:val="left" w:pos="720"/>
          <w:tab w:val="left" w:pos="1080"/>
          <w:tab w:val="left" w:pos="1440"/>
        </w:tabs>
        <w:ind w:firstLine="720"/>
        <w:jc w:val="both"/>
        <w:rPr>
          <w:rFonts w:asciiTheme="minorHAnsi" w:hAnsiTheme="minorHAnsi" w:cs="Arial"/>
          <w:sz w:val="22"/>
          <w:szCs w:val="22"/>
        </w:rPr>
      </w:pPr>
      <w:r w:rsidRPr="0056405F">
        <w:rPr>
          <w:rFonts w:asciiTheme="minorHAnsi" w:hAnsiTheme="minorHAnsi" w:cs="Arial"/>
          <w:sz w:val="22"/>
          <w:szCs w:val="22"/>
        </w:rPr>
        <w:t>3.</w:t>
      </w:r>
      <w:r w:rsidRPr="0056405F">
        <w:rPr>
          <w:rFonts w:asciiTheme="minorHAnsi" w:hAnsiTheme="minorHAnsi" w:cs="Arial"/>
          <w:sz w:val="22"/>
          <w:szCs w:val="22"/>
        </w:rPr>
        <w:tab/>
        <w:t xml:space="preserve">Oxygen is not allowed in smoking areas at any time. </w:t>
      </w:r>
    </w:p>
    <w:p w:rsidR="009C3A06" w:rsidRPr="0056405F" w:rsidRDefault="009C3A06" w:rsidP="00917CD4">
      <w:pPr>
        <w:tabs>
          <w:tab w:val="left" w:pos="1080"/>
          <w:tab w:val="left" w:pos="1440"/>
        </w:tabs>
        <w:ind w:left="1080"/>
        <w:jc w:val="both"/>
        <w:rPr>
          <w:rFonts w:asciiTheme="minorHAnsi" w:hAnsiTheme="minorHAnsi" w:cs="Arial"/>
          <w:sz w:val="22"/>
          <w:szCs w:val="22"/>
        </w:rPr>
      </w:pPr>
      <w:r w:rsidRPr="0056405F">
        <w:rPr>
          <w:rFonts w:asciiTheme="minorHAnsi" w:hAnsiTheme="minorHAnsi" w:cs="Arial"/>
          <w:sz w:val="22"/>
          <w:szCs w:val="22"/>
        </w:rPr>
        <w:t>a.</w:t>
      </w:r>
      <w:r w:rsidRPr="0056405F">
        <w:rPr>
          <w:rFonts w:asciiTheme="minorHAnsi" w:hAnsiTheme="minorHAnsi" w:cs="Arial"/>
          <w:sz w:val="22"/>
          <w:szCs w:val="22"/>
        </w:rPr>
        <w:tab/>
        <w:t>This would include:</w:t>
      </w:r>
    </w:p>
    <w:p w:rsidR="009C3A06" w:rsidRPr="0056405F" w:rsidRDefault="009C3A06" w:rsidP="009C3A06">
      <w:pPr>
        <w:numPr>
          <w:ilvl w:val="0"/>
          <w:numId w:val="1"/>
        </w:numPr>
        <w:tabs>
          <w:tab w:val="left" w:pos="360"/>
          <w:tab w:val="left" w:pos="1080"/>
          <w:tab w:val="left" w:pos="1800"/>
        </w:tabs>
        <w:ind w:firstLine="0"/>
        <w:jc w:val="both"/>
        <w:rPr>
          <w:rFonts w:asciiTheme="minorHAnsi" w:hAnsiTheme="minorHAnsi" w:cs="Arial"/>
          <w:sz w:val="22"/>
          <w:szCs w:val="22"/>
        </w:rPr>
      </w:pPr>
      <w:r w:rsidRPr="0056405F">
        <w:rPr>
          <w:rFonts w:asciiTheme="minorHAnsi" w:hAnsiTheme="minorHAnsi" w:cs="Arial"/>
          <w:sz w:val="22"/>
          <w:szCs w:val="22"/>
        </w:rPr>
        <w:t xml:space="preserve">Oxygen concentrators, even if they’re shut off </w:t>
      </w:r>
    </w:p>
    <w:p w:rsidR="009C3A06" w:rsidRPr="0056405F" w:rsidRDefault="009C3A06" w:rsidP="009C3A06">
      <w:pPr>
        <w:numPr>
          <w:ilvl w:val="0"/>
          <w:numId w:val="1"/>
        </w:numPr>
        <w:tabs>
          <w:tab w:val="left" w:pos="360"/>
          <w:tab w:val="left" w:pos="1080"/>
          <w:tab w:val="left" w:pos="1800"/>
        </w:tabs>
        <w:ind w:firstLine="0"/>
        <w:jc w:val="both"/>
        <w:rPr>
          <w:rFonts w:asciiTheme="minorHAnsi" w:hAnsiTheme="minorHAnsi" w:cs="Arial"/>
          <w:sz w:val="22"/>
          <w:szCs w:val="22"/>
        </w:rPr>
      </w:pPr>
      <w:r w:rsidRPr="0056405F">
        <w:rPr>
          <w:rFonts w:asciiTheme="minorHAnsi" w:hAnsiTheme="minorHAnsi" w:cs="Arial"/>
          <w:sz w:val="22"/>
          <w:szCs w:val="22"/>
        </w:rPr>
        <w:t xml:space="preserve">Compressed gas oxygen cylinders, even if the cylinder valve is closed, and </w:t>
      </w:r>
    </w:p>
    <w:p w:rsidR="009C3A06" w:rsidRPr="0056405F" w:rsidRDefault="009C3A06" w:rsidP="009C3A06">
      <w:pPr>
        <w:numPr>
          <w:ilvl w:val="0"/>
          <w:numId w:val="1"/>
        </w:numPr>
        <w:tabs>
          <w:tab w:val="left" w:pos="360"/>
          <w:tab w:val="left" w:pos="1080"/>
          <w:tab w:val="left" w:pos="1800"/>
        </w:tabs>
        <w:ind w:firstLine="0"/>
        <w:jc w:val="both"/>
        <w:rPr>
          <w:rFonts w:asciiTheme="minorHAnsi" w:hAnsiTheme="minorHAnsi" w:cs="Arial"/>
          <w:sz w:val="22"/>
          <w:szCs w:val="22"/>
        </w:rPr>
      </w:pPr>
      <w:r w:rsidRPr="0056405F">
        <w:rPr>
          <w:rFonts w:asciiTheme="minorHAnsi" w:hAnsiTheme="minorHAnsi" w:cs="Arial"/>
          <w:sz w:val="22"/>
          <w:szCs w:val="22"/>
        </w:rPr>
        <w:t>Liquid oxygen containers, even if the container’s flow control valve is set at zero</w:t>
      </w:r>
    </w:p>
    <w:p w:rsidR="009C3A06" w:rsidRPr="0056405F" w:rsidRDefault="009C3A06" w:rsidP="00917CD4">
      <w:pPr>
        <w:tabs>
          <w:tab w:val="left" w:pos="630"/>
          <w:tab w:val="left" w:pos="1080"/>
          <w:tab w:val="left" w:pos="1440"/>
        </w:tabs>
        <w:ind w:left="1440" w:hanging="360"/>
        <w:jc w:val="both"/>
        <w:rPr>
          <w:rFonts w:asciiTheme="minorHAnsi" w:hAnsiTheme="minorHAnsi" w:cs="Arial"/>
          <w:sz w:val="22"/>
          <w:szCs w:val="22"/>
        </w:rPr>
      </w:pPr>
      <w:r w:rsidRPr="0056405F">
        <w:rPr>
          <w:rFonts w:asciiTheme="minorHAnsi" w:hAnsiTheme="minorHAnsi" w:cs="Arial"/>
          <w:sz w:val="22"/>
          <w:szCs w:val="22"/>
        </w:rPr>
        <w:t>b.</w:t>
      </w:r>
      <w:r w:rsidRPr="0056405F">
        <w:rPr>
          <w:rFonts w:asciiTheme="minorHAnsi" w:hAnsiTheme="minorHAnsi" w:cs="Arial"/>
          <w:sz w:val="22"/>
          <w:szCs w:val="22"/>
        </w:rPr>
        <w:tab/>
        <w:t xml:space="preserve">No shall be allowed to smoke while using oxygen. </w:t>
      </w:r>
      <w:r w:rsidRPr="0056405F">
        <w:rPr>
          <w:rFonts w:asciiTheme="minorHAnsi" w:hAnsiTheme="minorHAnsi"/>
        </w:rPr>
        <w:t xml:space="preserve"> </w:t>
      </w:r>
    </w:p>
    <w:p w:rsidR="009C3A06" w:rsidRPr="0056405F" w:rsidRDefault="009C3A06" w:rsidP="00917CD4">
      <w:pPr>
        <w:tabs>
          <w:tab w:val="left" w:pos="360"/>
          <w:tab w:val="left" w:pos="1080"/>
          <w:tab w:val="left" w:pos="1440"/>
        </w:tabs>
        <w:ind w:left="1440" w:hanging="360"/>
        <w:jc w:val="both"/>
        <w:rPr>
          <w:rFonts w:asciiTheme="minorHAnsi" w:hAnsiTheme="minorHAnsi"/>
        </w:rPr>
      </w:pPr>
      <w:r w:rsidRPr="0056405F">
        <w:rPr>
          <w:rFonts w:asciiTheme="minorHAnsi" w:hAnsiTheme="minorHAnsi" w:cs="Arial"/>
          <w:sz w:val="22"/>
          <w:szCs w:val="22"/>
        </w:rPr>
        <w:t>c.</w:t>
      </w:r>
      <w:r w:rsidRPr="0056405F">
        <w:rPr>
          <w:rFonts w:asciiTheme="minorHAnsi" w:hAnsiTheme="minorHAnsi" w:cs="Arial"/>
          <w:sz w:val="22"/>
          <w:szCs w:val="22"/>
        </w:rPr>
        <w:tab/>
        <w:t>Smokers must remain at least 5 feet away from oxygen in use.</w:t>
      </w:r>
    </w:p>
    <w:p w:rsidR="009C3A06" w:rsidRPr="0056405F" w:rsidRDefault="009C3A06" w:rsidP="009C3A06">
      <w:pPr>
        <w:tabs>
          <w:tab w:val="left" w:pos="360"/>
          <w:tab w:val="left" w:pos="720"/>
          <w:tab w:val="left" w:pos="1080"/>
          <w:tab w:val="left" w:pos="1440"/>
        </w:tabs>
        <w:jc w:val="both"/>
        <w:rPr>
          <w:rFonts w:asciiTheme="minorHAnsi" w:hAnsiTheme="minorHAnsi" w:cs="Arial"/>
          <w:sz w:val="22"/>
          <w:szCs w:val="22"/>
        </w:rPr>
      </w:pPr>
    </w:p>
    <w:p w:rsidR="009C3A06" w:rsidRPr="0056405F" w:rsidRDefault="00CB7130" w:rsidP="009C3A06">
      <w:pPr>
        <w:tabs>
          <w:tab w:val="left" w:pos="360"/>
          <w:tab w:val="left" w:pos="720"/>
          <w:tab w:val="left" w:pos="1080"/>
          <w:tab w:val="left" w:pos="1440"/>
        </w:tabs>
        <w:jc w:val="both"/>
        <w:rPr>
          <w:rFonts w:asciiTheme="minorHAnsi" w:hAnsiTheme="minorHAnsi" w:cs="Arial"/>
          <w:sz w:val="22"/>
          <w:szCs w:val="22"/>
        </w:rPr>
      </w:pPr>
      <w:r w:rsidRPr="0056405F">
        <w:rPr>
          <w:rFonts w:asciiTheme="minorHAnsi" w:hAnsiTheme="minorHAnsi" w:cs="Arial"/>
          <w:sz w:val="22"/>
          <w:szCs w:val="22"/>
        </w:rPr>
        <w:tab/>
      </w:r>
      <w:r w:rsidR="009C3A06" w:rsidRPr="0056405F">
        <w:rPr>
          <w:rFonts w:asciiTheme="minorHAnsi" w:hAnsiTheme="minorHAnsi" w:cs="Arial"/>
          <w:sz w:val="22"/>
          <w:szCs w:val="22"/>
        </w:rPr>
        <w:t>C.</w:t>
      </w:r>
      <w:r w:rsidR="009C3A06" w:rsidRPr="0056405F">
        <w:rPr>
          <w:rFonts w:asciiTheme="minorHAnsi" w:hAnsiTheme="minorHAnsi" w:cs="Arial"/>
          <w:sz w:val="22"/>
          <w:szCs w:val="22"/>
        </w:rPr>
        <w:tab/>
        <w:t>Staff is responsible for ensuring that smoking by residents is done in a safe manner.</w:t>
      </w:r>
    </w:p>
    <w:p w:rsidR="009C3A06" w:rsidRPr="0056405F" w:rsidRDefault="009C3A06" w:rsidP="009C3A06">
      <w:pPr>
        <w:tabs>
          <w:tab w:val="left" w:pos="360"/>
          <w:tab w:val="left" w:pos="720"/>
          <w:tab w:val="left" w:pos="1080"/>
          <w:tab w:val="left" w:pos="1440"/>
        </w:tabs>
        <w:jc w:val="both"/>
        <w:rPr>
          <w:rFonts w:asciiTheme="minorHAnsi" w:hAnsiTheme="minorHAnsi" w:cs="Arial"/>
          <w:sz w:val="22"/>
          <w:szCs w:val="22"/>
        </w:rPr>
      </w:pPr>
    </w:p>
    <w:p w:rsidR="009C3A06" w:rsidRPr="0056405F" w:rsidRDefault="009C3A06" w:rsidP="000951A3">
      <w:pPr>
        <w:tabs>
          <w:tab w:val="left" w:pos="360"/>
          <w:tab w:val="left" w:pos="720"/>
          <w:tab w:val="left" w:pos="1080"/>
          <w:tab w:val="left" w:pos="1440"/>
        </w:tabs>
        <w:ind w:left="1080" w:hanging="360"/>
        <w:jc w:val="both"/>
        <w:rPr>
          <w:rFonts w:asciiTheme="minorHAnsi" w:hAnsiTheme="minorHAnsi" w:cs="Arial"/>
          <w:sz w:val="22"/>
          <w:szCs w:val="22"/>
        </w:rPr>
      </w:pPr>
      <w:r w:rsidRPr="0056405F">
        <w:rPr>
          <w:rFonts w:asciiTheme="minorHAnsi" w:hAnsiTheme="minorHAnsi" w:cs="Arial"/>
          <w:sz w:val="22"/>
          <w:szCs w:val="22"/>
        </w:rPr>
        <w:t>1.</w:t>
      </w:r>
      <w:r w:rsidRPr="0056405F">
        <w:rPr>
          <w:rFonts w:asciiTheme="minorHAnsi" w:hAnsiTheme="minorHAnsi" w:cs="Arial"/>
          <w:sz w:val="22"/>
          <w:szCs w:val="22"/>
        </w:rPr>
        <w:tab/>
        <w:t xml:space="preserve">Residents will be allowed to smoke and use smoking materials only as specified in their care plan. </w:t>
      </w:r>
    </w:p>
    <w:p w:rsidR="00991F1D" w:rsidRPr="0056405F" w:rsidRDefault="00991F1D" w:rsidP="009C3A06">
      <w:pPr>
        <w:tabs>
          <w:tab w:val="left" w:pos="360"/>
          <w:tab w:val="left" w:pos="720"/>
          <w:tab w:val="left" w:pos="1080"/>
          <w:tab w:val="left" w:pos="1440"/>
        </w:tabs>
        <w:ind w:left="720" w:hanging="720"/>
        <w:jc w:val="both"/>
        <w:rPr>
          <w:rFonts w:asciiTheme="minorHAnsi" w:hAnsiTheme="minorHAnsi" w:cs="Arial"/>
          <w:sz w:val="22"/>
          <w:szCs w:val="22"/>
        </w:rPr>
      </w:pPr>
    </w:p>
    <w:p w:rsidR="009C3A06" w:rsidRPr="0056405F" w:rsidRDefault="009C3A06" w:rsidP="000951A3">
      <w:pPr>
        <w:tabs>
          <w:tab w:val="left" w:pos="360"/>
          <w:tab w:val="left" w:pos="720"/>
          <w:tab w:val="left" w:pos="1080"/>
          <w:tab w:val="left" w:pos="1440"/>
        </w:tabs>
        <w:ind w:left="1080" w:hanging="360"/>
        <w:jc w:val="both"/>
        <w:rPr>
          <w:rFonts w:asciiTheme="minorHAnsi" w:hAnsiTheme="minorHAnsi" w:cs="Arial"/>
          <w:sz w:val="22"/>
          <w:szCs w:val="22"/>
        </w:rPr>
      </w:pPr>
      <w:r w:rsidRPr="0056405F">
        <w:rPr>
          <w:rFonts w:asciiTheme="minorHAnsi" w:hAnsiTheme="minorHAnsi" w:cs="Arial"/>
          <w:sz w:val="22"/>
          <w:szCs w:val="22"/>
        </w:rPr>
        <w:t>2.</w:t>
      </w:r>
      <w:r w:rsidRPr="0056405F">
        <w:rPr>
          <w:rFonts w:asciiTheme="minorHAnsi" w:hAnsiTheme="minorHAnsi" w:cs="Arial"/>
          <w:sz w:val="22"/>
          <w:szCs w:val="22"/>
        </w:rPr>
        <w:tab/>
        <w:t>Residents who smoke will be evaluated for their ability to smoke safely and independently. This evaluation will be performed upon admission</w:t>
      </w:r>
      <w:r w:rsidR="00991F1D" w:rsidRPr="0056405F">
        <w:rPr>
          <w:rFonts w:asciiTheme="minorHAnsi" w:hAnsiTheme="minorHAnsi" w:cs="Arial"/>
          <w:sz w:val="22"/>
          <w:szCs w:val="22"/>
        </w:rPr>
        <w:t xml:space="preserve"> and will include an evaluation of the residents’ ability to light a cigarette, smoke it safely, handle the ashes and put the cigarette out safely. </w:t>
      </w:r>
      <w:r w:rsidRPr="0056405F">
        <w:rPr>
          <w:rFonts w:asciiTheme="minorHAnsi" w:hAnsiTheme="minorHAnsi" w:cs="Arial"/>
          <w:sz w:val="22"/>
          <w:szCs w:val="22"/>
        </w:rPr>
        <w:t xml:space="preserve"> </w:t>
      </w:r>
    </w:p>
    <w:p w:rsidR="009C3A06" w:rsidRPr="0056405F" w:rsidRDefault="009C3A06" w:rsidP="000951A3">
      <w:pPr>
        <w:tabs>
          <w:tab w:val="left" w:pos="360"/>
          <w:tab w:val="left" w:pos="720"/>
          <w:tab w:val="left" w:pos="1080"/>
          <w:tab w:val="left" w:pos="1440"/>
        </w:tabs>
        <w:ind w:left="1440" w:hanging="360"/>
        <w:jc w:val="both"/>
        <w:rPr>
          <w:rFonts w:asciiTheme="minorHAnsi" w:hAnsiTheme="minorHAnsi" w:cs="Arial"/>
          <w:sz w:val="22"/>
          <w:szCs w:val="22"/>
        </w:rPr>
      </w:pPr>
      <w:r w:rsidRPr="0056405F">
        <w:rPr>
          <w:rFonts w:asciiTheme="minorHAnsi" w:hAnsiTheme="minorHAnsi" w:cs="Arial"/>
          <w:sz w:val="22"/>
          <w:szCs w:val="22"/>
        </w:rPr>
        <w:t>a.</w:t>
      </w:r>
      <w:r w:rsidRPr="0056405F">
        <w:rPr>
          <w:rFonts w:asciiTheme="minorHAnsi" w:hAnsiTheme="minorHAnsi" w:cs="Arial"/>
          <w:sz w:val="22"/>
          <w:szCs w:val="22"/>
        </w:rPr>
        <w:tab/>
        <w:t xml:space="preserve">These residents will be reevaluated on at least a quarterly basis, or more frequently as dictated by any significant changes in condition, to ensure that they continue to be capable of smoking and using smoking materials without presenting a danger to themselves or others. </w:t>
      </w:r>
    </w:p>
    <w:p w:rsidR="00991F1D" w:rsidRPr="0056405F" w:rsidRDefault="009C3A06" w:rsidP="000951A3">
      <w:pPr>
        <w:tabs>
          <w:tab w:val="left" w:pos="360"/>
          <w:tab w:val="left" w:pos="720"/>
          <w:tab w:val="left" w:pos="1080"/>
          <w:tab w:val="left" w:pos="1440"/>
        </w:tabs>
        <w:ind w:left="1440" w:hanging="360"/>
        <w:jc w:val="both"/>
        <w:rPr>
          <w:rFonts w:asciiTheme="minorHAnsi" w:hAnsiTheme="minorHAnsi" w:cs="Arial"/>
          <w:sz w:val="22"/>
          <w:szCs w:val="22"/>
        </w:rPr>
      </w:pPr>
      <w:r w:rsidRPr="0056405F">
        <w:rPr>
          <w:rFonts w:asciiTheme="minorHAnsi" w:hAnsiTheme="minorHAnsi" w:cs="Arial"/>
          <w:sz w:val="22"/>
          <w:szCs w:val="22"/>
        </w:rPr>
        <w:t>b.</w:t>
      </w:r>
      <w:r w:rsidRPr="0056405F">
        <w:rPr>
          <w:rFonts w:asciiTheme="minorHAnsi" w:hAnsiTheme="minorHAnsi" w:cs="Arial"/>
          <w:sz w:val="22"/>
          <w:szCs w:val="22"/>
        </w:rPr>
        <w:tab/>
        <w:t>Should burn holes be found in a resident’s clothing or bedding or any incidents of unsafe smoking occur, nursing staff will be notified immediately and a new smoking evaluation completed. If deemed necessary, a smoking apron may be offered.</w:t>
      </w:r>
    </w:p>
    <w:p w:rsidR="009C3A06" w:rsidRPr="0056405F" w:rsidRDefault="009C3A06" w:rsidP="009C3A06">
      <w:pPr>
        <w:tabs>
          <w:tab w:val="left" w:pos="360"/>
          <w:tab w:val="left" w:pos="720"/>
          <w:tab w:val="left" w:pos="1080"/>
          <w:tab w:val="left" w:pos="1440"/>
        </w:tabs>
        <w:ind w:left="1080" w:hanging="1080"/>
        <w:jc w:val="both"/>
        <w:rPr>
          <w:rFonts w:asciiTheme="minorHAnsi" w:hAnsiTheme="minorHAnsi" w:cs="Arial"/>
          <w:sz w:val="22"/>
          <w:szCs w:val="22"/>
        </w:rPr>
      </w:pPr>
    </w:p>
    <w:p w:rsidR="009C3A06" w:rsidRPr="0056405F" w:rsidRDefault="009C3A06" w:rsidP="000951A3">
      <w:pPr>
        <w:tabs>
          <w:tab w:val="left" w:pos="360"/>
          <w:tab w:val="left" w:pos="720"/>
          <w:tab w:val="left" w:pos="1080"/>
          <w:tab w:val="left" w:pos="1440"/>
        </w:tabs>
        <w:ind w:left="1080" w:hanging="360"/>
        <w:jc w:val="both"/>
        <w:rPr>
          <w:rFonts w:asciiTheme="minorHAnsi" w:hAnsiTheme="minorHAnsi" w:cs="Arial"/>
          <w:sz w:val="22"/>
          <w:szCs w:val="22"/>
        </w:rPr>
      </w:pPr>
      <w:r w:rsidRPr="0056405F">
        <w:rPr>
          <w:rFonts w:asciiTheme="minorHAnsi" w:hAnsiTheme="minorHAnsi" w:cs="Arial"/>
          <w:sz w:val="22"/>
          <w:szCs w:val="22"/>
        </w:rPr>
        <w:t>3.</w:t>
      </w:r>
      <w:r w:rsidRPr="0056405F">
        <w:rPr>
          <w:rFonts w:asciiTheme="minorHAnsi" w:hAnsiTheme="minorHAnsi" w:cs="Arial"/>
          <w:sz w:val="22"/>
          <w:szCs w:val="22"/>
        </w:rPr>
        <w:tab/>
        <w:t>Residents deemed unsafe to smoke independently will be allowed to smoke only when under the direct supervision of family members, friends (that are not residents), significant others or facility staff.</w:t>
      </w:r>
    </w:p>
    <w:p w:rsidR="00991F1D" w:rsidRPr="0056405F" w:rsidRDefault="00991F1D" w:rsidP="009C3A06">
      <w:pPr>
        <w:tabs>
          <w:tab w:val="left" w:pos="360"/>
          <w:tab w:val="left" w:pos="720"/>
          <w:tab w:val="left" w:pos="1080"/>
          <w:tab w:val="left" w:pos="1440"/>
        </w:tabs>
        <w:ind w:left="720" w:hanging="720"/>
        <w:jc w:val="both"/>
        <w:rPr>
          <w:rFonts w:asciiTheme="minorHAnsi" w:hAnsiTheme="minorHAnsi" w:cs="Arial"/>
          <w:sz w:val="22"/>
          <w:szCs w:val="22"/>
        </w:rPr>
      </w:pPr>
    </w:p>
    <w:p w:rsidR="009C3A06" w:rsidRPr="0056405F" w:rsidRDefault="009C3A06" w:rsidP="000951A3">
      <w:pPr>
        <w:tabs>
          <w:tab w:val="left" w:pos="360"/>
          <w:tab w:val="left" w:pos="720"/>
          <w:tab w:val="left" w:pos="1080"/>
          <w:tab w:val="left" w:pos="1440"/>
        </w:tabs>
        <w:ind w:left="1080" w:hanging="360"/>
        <w:jc w:val="both"/>
        <w:rPr>
          <w:rFonts w:asciiTheme="minorHAnsi" w:hAnsiTheme="minorHAnsi" w:cs="Arial"/>
          <w:sz w:val="22"/>
          <w:szCs w:val="22"/>
        </w:rPr>
      </w:pPr>
      <w:r w:rsidRPr="0056405F">
        <w:rPr>
          <w:rFonts w:asciiTheme="minorHAnsi" w:hAnsiTheme="minorHAnsi" w:cs="Arial"/>
          <w:sz w:val="22"/>
          <w:szCs w:val="22"/>
        </w:rPr>
        <w:t>4.</w:t>
      </w:r>
      <w:r w:rsidRPr="0056405F">
        <w:rPr>
          <w:rFonts w:asciiTheme="minorHAnsi" w:hAnsiTheme="minorHAnsi" w:cs="Arial"/>
          <w:sz w:val="22"/>
          <w:szCs w:val="22"/>
        </w:rPr>
        <w:tab/>
        <w:t>Residents will not be allowed to take other residents to the smoking area or provide the direct supervision needed for residents deemed unsafe to smoke independently.</w:t>
      </w:r>
    </w:p>
    <w:p w:rsidR="00CB7130" w:rsidRPr="0056405F" w:rsidRDefault="00CB7130" w:rsidP="00CB7130">
      <w:pPr>
        <w:tabs>
          <w:tab w:val="left" w:pos="360"/>
          <w:tab w:val="left" w:pos="720"/>
          <w:tab w:val="left" w:pos="1080"/>
          <w:tab w:val="left" w:pos="1440"/>
        </w:tabs>
        <w:jc w:val="both"/>
        <w:rPr>
          <w:rFonts w:asciiTheme="minorHAnsi" w:hAnsiTheme="minorHAnsi" w:cs="Arial"/>
          <w:sz w:val="22"/>
          <w:szCs w:val="22"/>
        </w:rPr>
      </w:pPr>
    </w:p>
    <w:p w:rsidR="009C3A06" w:rsidRPr="0056405F" w:rsidRDefault="009C3A06" w:rsidP="000951A3">
      <w:pPr>
        <w:tabs>
          <w:tab w:val="left" w:pos="360"/>
          <w:tab w:val="left" w:pos="720"/>
          <w:tab w:val="left" w:pos="1080"/>
          <w:tab w:val="left" w:pos="1440"/>
        </w:tabs>
        <w:ind w:left="1080" w:hanging="360"/>
        <w:jc w:val="both"/>
        <w:rPr>
          <w:rFonts w:asciiTheme="minorHAnsi" w:hAnsiTheme="minorHAnsi" w:cs="Arial"/>
          <w:sz w:val="22"/>
          <w:szCs w:val="22"/>
        </w:rPr>
      </w:pPr>
      <w:r w:rsidRPr="0056405F">
        <w:rPr>
          <w:rFonts w:asciiTheme="minorHAnsi" w:hAnsiTheme="minorHAnsi" w:cs="Arial"/>
          <w:sz w:val="22"/>
          <w:szCs w:val="22"/>
        </w:rPr>
        <w:t>5.</w:t>
      </w:r>
      <w:r w:rsidRPr="0056405F">
        <w:rPr>
          <w:rFonts w:asciiTheme="minorHAnsi" w:hAnsiTheme="minorHAnsi" w:cs="Arial"/>
          <w:sz w:val="22"/>
          <w:szCs w:val="22"/>
        </w:rPr>
        <w:tab/>
        <w:t xml:space="preserve">Residents will not be allowed to borrow cigarettes or other smoking materials from each other. Residents deemed unsafe to smoke independently will not be allowed to be in possession of cigarettes or other smoking materials. These items will be secured at the main nurse station and dispensed only on request or as specified in the resident’s care plan. </w:t>
      </w:r>
    </w:p>
    <w:p w:rsidR="00991F1D" w:rsidRPr="0056405F" w:rsidRDefault="00991F1D" w:rsidP="009C3A06">
      <w:pPr>
        <w:tabs>
          <w:tab w:val="left" w:pos="360"/>
          <w:tab w:val="left" w:pos="720"/>
          <w:tab w:val="left" w:pos="1080"/>
          <w:tab w:val="left" w:pos="1440"/>
        </w:tabs>
        <w:ind w:left="720" w:hanging="720"/>
        <w:jc w:val="both"/>
        <w:rPr>
          <w:rFonts w:asciiTheme="minorHAnsi" w:hAnsiTheme="minorHAnsi" w:cs="Arial"/>
          <w:sz w:val="22"/>
          <w:szCs w:val="22"/>
        </w:rPr>
      </w:pPr>
    </w:p>
    <w:p w:rsidR="009C3A06" w:rsidRPr="0056405F" w:rsidRDefault="009C3A06" w:rsidP="000951A3">
      <w:pPr>
        <w:tabs>
          <w:tab w:val="left" w:pos="360"/>
          <w:tab w:val="left" w:pos="720"/>
          <w:tab w:val="left" w:pos="1080"/>
          <w:tab w:val="left" w:pos="1440"/>
        </w:tabs>
        <w:ind w:left="1080" w:hanging="360"/>
        <w:jc w:val="both"/>
        <w:rPr>
          <w:rFonts w:asciiTheme="minorHAnsi" w:hAnsiTheme="minorHAnsi" w:cs="Arial"/>
          <w:sz w:val="22"/>
          <w:szCs w:val="22"/>
        </w:rPr>
      </w:pPr>
      <w:r w:rsidRPr="0056405F">
        <w:rPr>
          <w:rFonts w:asciiTheme="minorHAnsi" w:hAnsiTheme="minorHAnsi" w:cs="Arial"/>
          <w:sz w:val="22"/>
          <w:szCs w:val="22"/>
        </w:rPr>
        <w:t>6.</w:t>
      </w:r>
      <w:r w:rsidRPr="0056405F">
        <w:rPr>
          <w:rFonts w:asciiTheme="minorHAnsi" w:hAnsiTheme="minorHAnsi" w:cs="Arial"/>
          <w:sz w:val="22"/>
          <w:szCs w:val="22"/>
        </w:rPr>
        <w:tab/>
        <w:t>Residents deemed unsafe to smoke independently will be offered a smoking cessation program with physician and family support.</w:t>
      </w:r>
    </w:p>
    <w:p w:rsidR="00902D8E" w:rsidRPr="0056405F" w:rsidRDefault="00902D8E" w:rsidP="00CB7130">
      <w:pPr>
        <w:tabs>
          <w:tab w:val="left" w:pos="360"/>
          <w:tab w:val="left" w:pos="720"/>
          <w:tab w:val="left" w:pos="1080"/>
          <w:tab w:val="left" w:pos="1440"/>
        </w:tabs>
        <w:ind w:left="1080" w:hanging="1080"/>
        <w:jc w:val="both"/>
        <w:rPr>
          <w:rFonts w:asciiTheme="minorHAnsi" w:hAnsiTheme="minorHAnsi" w:cs="Arial"/>
          <w:sz w:val="22"/>
          <w:szCs w:val="22"/>
        </w:rPr>
      </w:pPr>
    </w:p>
    <w:p w:rsidR="00902D8E" w:rsidRPr="0056405F" w:rsidRDefault="00902D8E" w:rsidP="00902D8E">
      <w:pPr>
        <w:tabs>
          <w:tab w:val="left" w:pos="360"/>
          <w:tab w:val="left" w:pos="720"/>
          <w:tab w:val="left" w:pos="1080"/>
          <w:tab w:val="left" w:pos="1440"/>
        </w:tabs>
        <w:ind w:left="720" w:hanging="720"/>
        <w:jc w:val="both"/>
        <w:rPr>
          <w:rFonts w:asciiTheme="minorHAnsi" w:hAnsiTheme="minorHAnsi" w:cs="Arial"/>
          <w:sz w:val="22"/>
          <w:szCs w:val="22"/>
        </w:rPr>
      </w:pPr>
      <w:r w:rsidRPr="0056405F">
        <w:rPr>
          <w:rFonts w:asciiTheme="minorHAnsi" w:hAnsiTheme="minorHAnsi" w:cs="Arial"/>
          <w:sz w:val="22"/>
          <w:szCs w:val="22"/>
        </w:rPr>
        <w:tab/>
        <w:t>D.</w:t>
      </w:r>
      <w:r w:rsidRPr="0056405F">
        <w:rPr>
          <w:rFonts w:asciiTheme="minorHAnsi" w:hAnsiTheme="minorHAnsi" w:cs="Arial"/>
          <w:sz w:val="22"/>
          <w:szCs w:val="22"/>
        </w:rPr>
        <w:tab/>
        <w:t xml:space="preserve">Staff will be trained at time of hire and annually thereafter in proper procedures for extinguishing clothing fires. </w:t>
      </w:r>
    </w:p>
    <w:p w:rsidR="00902D8E" w:rsidRPr="0056405F" w:rsidRDefault="00902D8E" w:rsidP="00902D8E">
      <w:pPr>
        <w:tabs>
          <w:tab w:val="left" w:pos="360"/>
          <w:tab w:val="left" w:pos="720"/>
          <w:tab w:val="left" w:pos="1080"/>
          <w:tab w:val="left" w:pos="1440"/>
        </w:tabs>
        <w:ind w:left="720" w:hanging="720"/>
        <w:jc w:val="both"/>
        <w:rPr>
          <w:rFonts w:asciiTheme="minorHAnsi" w:hAnsiTheme="minorHAnsi" w:cs="Arial"/>
          <w:sz w:val="22"/>
          <w:szCs w:val="22"/>
        </w:rPr>
      </w:pPr>
    </w:p>
    <w:p w:rsidR="00991F1D" w:rsidRPr="00DB7703" w:rsidRDefault="00902D8E" w:rsidP="00DB7703">
      <w:pPr>
        <w:pStyle w:val="ListParagraph"/>
        <w:numPr>
          <w:ilvl w:val="0"/>
          <w:numId w:val="4"/>
        </w:numPr>
        <w:tabs>
          <w:tab w:val="left" w:pos="360"/>
          <w:tab w:val="left" w:pos="720"/>
          <w:tab w:val="left" w:pos="1080"/>
          <w:tab w:val="left" w:pos="1440"/>
        </w:tabs>
        <w:ind w:right="576"/>
        <w:jc w:val="both"/>
        <w:rPr>
          <w:rFonts w:asciiTheme="minorHAnsi" w:hAnsiTheme="minorHAnsi" w:cs="Arial"/>
          <w:sz w:val="22"/>
          <w:szCs w:val="22"/>
        </w:rPr>
      </w:pPr>
      <w:r w:rsidRPr="000951A3">
        <w:rPr>
          <w:rFonts w:asciiTheme="minorHAnsi" w:hAnsiTheme="minorHAnsi" w:cs="Arial"/>
          <w:sz w:val="22"/>
          <w:szCs w:val="22"/>
        </w:rPr>
        <w:t>&lt;&lt;</w:t>
      </w:r>
      <w:r w:rsidR="00D5074A" w:rsidRPr="000951A3">
        <w:rPr>
          <w:rFonts w:asciiTheme="minorHAnsi" w:hAnsiTheme="minorHAnsi" w:cs="Arial"/>
          <w:sz w:val="22"/>
          <w:szCs w:val="22"/>
        </w:rPr>
        <w:t xml:space="preserve"> </w:t>
      </w:r>
      <w:r w:rsidRPr="000951A3">
        <w:rPr>
          <w:rFonts w:asciiTheme="minorHAnsi" w:hAnsiTheme="minorHAnsi" w:cs="Arial"/>
          <w:sz w:val="22"/>
          <w:szCs w:val="22"/>
        </w:rPr>
        <w:t xml:space="preserve">Identify the specific procedure, or combination of procedures, staff is expected to use </w:t>
      </w:r>
      <w:r w:rsidR="00D5074A" w:rsidRPr="000951A3">
        <w:rPr>
          <w:rFonts w:asciiTheme="minorHAnsi" w:hAnsiTheme="minorHAnsi" w:cs="Arial"/>
          <w:sz w:val="22"/>
          <w:szCs w:val="22"/>
        </w:rPr>
        <w:t xml:space="preserve">to extinguish a clothing fire </w:t>
      </w:r>
      <w:r w:rsidRPr="000951A3">
        <w:rPr>
          <w:rFonts w:asciiTheme="minorHAnsi" w:hAnsiTheme="minorHAnsi" w:cs="Arial"/>
          <w:sz w:val="22"/>
          <w:szCs w:val="22"/>
        </w:rPr>
        <w:t>(e.g. Stop, Dro</w:t>
      </w:r>
      <w:r w:rsidR="00D5074A" w:rsidRPr="000951A3">
        <w:rPr>
          <w:rFonts w:asciiTheme="minorHAnsi" w:hAnsiTheme="minorHAnsi" w:cs="Arial"/>
          <w:sz w:val="22"/>
          <w:szCs w:val="22"/>
        </w:rPr>
        <w:t>p &amp; Roll;</w:t>
      </w:r>
      <w:r w:rsidRPr="000951A3">
        <w:rPr>
          <w:rFonts w:asciiTheme="minorHAnsi" w:hAnsiTheme="minorHAnsi" w:cs="Arial"/>
          <w:sz w:val="22"/>
          <w:szCs w:val="22"/>
        </w:rPr>
        <w:t xml:space="preserve"> fire blanket</w:t>
      </w:r>
      <w:r w:rsidR="00D5074A" w:rsidRPr="000951A3">
        <w:rPr>
          <w:rFonts w:asciiTheme="minorHAnsi" w:hAnsiTheme="minorHAnsi" w:cs="Arial"/>
          <w:sz w:val="22"/>
          <w:szCs w:val="22"/>
        </w:rPr>
        <w:t>;</w:t>
      </w:r>
      <w:r w:rsidRPr="000951A3">
        <w:rPr>
          <w:rFonts w:asciiTheme="minorHAnsi" w:hAnsiTheme="minorHAnsi" w:cs="Arial"/>
          <w:sz w:val="22"/>
          <w:szCs w:val="22"/>
        </w:rPr>
        <w:t xml:space="preserve"> pressurized water </w:t>
      </w:r>
      <w:r w:rsidR="00D5074A" w:rsidRPr="000951A3">
        <w:rPr>
          <w:rFonts w:asciiTheme="minorHAnsi" w:hAnsiTheme="minorHAnsi" w:cs="Arial"/>
          <w:sz w:val="22"/>
          <w:szCs w:val="22"/>
        </w:rPr>
        <w:t xml:space="preserve">portable fire extinguisher </w:t>
      </w:r>
      <w:r w:rsidRPr="000951A3">
        <w:rPr>
          <w:rFonts w:asciiTheme="minorHAnsi" w:hAnsiTheme="minorHAnsi" w:cs="Arial"/>
          <w:sz w:val="22"/>
          <w:szCs w:val="22"/>
        </w:rPr>
        <w:t xml:space="preserve">or water mist </w:t>
      </w:r>
      <w:r w:rsidR="00D5074A" w:rsidRPr="000951A3">
        <w:rPr>
          <w:rFonts w:asciiTheme="minorHAnsi" w:hAnsiTheme="minorHAnsi" w:cs="Arial"/>
          <w:sz w:val="22"/>
          <w:szCs w:val="22"/>
        </w:rPr>
        <w:t xml:space="preserve">type portable fire extinguisher) </w:t>
      </w:r>
      <w:r w:rsidRPr="000951A3">
        <w:rPr>
          <w:rFonts w:asciiTheme="minorHAnsi" w:hAnsiTheme="minorHAnsi" w:cs="Arial"/>
          <w:sz w:val="22"/>
          <w:szCs w:val="22"/>
        </w:rPr>
        <w:t>&gt;&gt;</w:t>
      </w:r>
    </w:p>
    <w:sectPr w:rsidR="00991F1D" w:rsidRPr="00DB7703" w:rsidSect="00991F1D">
      <w:footerReference w:type="default" r:id="rId7"/>
      <w:pgSz w:w="12240" w:h="15840"/>
      <w:pgMar w:top="1008" w:right="1152" w:bottom="1008" w:left="1152"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B7703" w:rsidRDefault="00DB7703" w:rsidP="00DB7703">
      <w:r>
        <w:separator/>
      </w:r>
    </w:p>
  </w:endnote>
  <w:endnote w:type="continuationSeparator" w:id="0">
    <w:p w:rsidR="00DB7703" w:rsidRDefault="00DB7703" w:rsidP="00DB77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34594239"/>
      <w:docPartObj>
        <w:docPartGallery w:val="Page Numbers (Bottom of Page)"/>
        <w:docPartUnique/>
      </w:docPartObj>
    </w:sdtPr>
    <w:sdtEndPr/>
    <w:sdtContent>
      <w:sdt>
        <w:sdtPr>
          <w:id w:val="-1769616900"/>
          <w:docPartObj>
            <w:docPartGallery w:val="Page Numbers (Top of Page)"/>
            <w:docPartUnique/>
          </w:docPartObj>
        </w:sdtPr>
        <w:sdtEndPr/>
        <w:sdtContent>
          <w:p w:rsidR="00DB7703" w:rsidRDefault="00DB7703">
            <w:pPr>
              <w:pStyle w:val="Footer"/>
              <w:jc w:val="right"/>
            </w:pPr>
            <w:r>
              <w:t xml:space="preserve">Page </w:t>
            </w:r>
            <w:r>
              <w:rPr>
                <w:b/>
                <w:bCs/>
              </w:rPr>
              <w:fldChar w:fldCharType="begin"/>
            </w:r>
            <w:r>
              <w:rPr>
                <w:b/>
                <w:bCs/>
              </w:rPr>
              <w:instrText xml:space="preserve"> PAGE </w:instrText>
            </w:r>
            <w:r>
              <w:rPr>
                <w:b/>
                <w:bCs/>
              </w:rPr>
              <w:fldChar w:fldCharType="separate"/>
            </w:r>
            <w:r w:rsidR="00BF1CA4">
              <w:rPr>
                <w:b/>
                <w:bCs/>
                <w:noProof/>
              </w:rPr>
              <w:t>1</w:t>
            </w:r>
            <w:r>
              <w:rPr>
                <w:b/>
                <w:bCs/>
              </w:rPr>
              <w:fldChar w:fldCharType="end"/>
            </w:r>
            <w:r>
              <w:t xml:space="preserve"> of </w:t>
            </w:r>
            <w:r>
              <w:rPr>
                <w:b/>
                <w:bCs/>
              </w:rPr>
              <w:fldChar w:fldCharType="begin"/>
            </w:r>
            <w:r>
              <w:rPr>
                <w:b/>
                <w:bCs/>
              </w:rPr>
              <w:instrText xml:space="preserve"> NUMPAGES  </w:instrText>
            </w:r>
            <w:r>
              <w:rPr>
                <w:b/>
                <w:bCs/>
              </w:rPr>
              <w:fldChar w:fldCharType="separate"/>
            </w:r>
            <w:r w:rsidR="00BF1CA4">
              <w:rPr>
                <w:b/>
                <w:bCs/>
                <w:noProof/>
              </w:rPr>
              <w:t>2</w:t>
            </w:r>
            <w:r>
              <w:rPr>
                <w:b/>
                <w:bCs/>
              </w:rPr>
              <w:fldChar w:fldCharType="end"/>
            </w:r>
          </w:p>
        </w:sdtContent>
      </w:sdt>
    </w:sdtContent>
  </w:sdt>
  <w:p w:rsidR="00DB7703" w:rsidRDefault="00DB770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B7703" w:rsidRDefault="00DB7703" w:rsidP="00DB7703">
      <w:r>
        <w:separator/>
      </w:r>
    </w:p>
  </w:footnote>
  <w:footnote w:type="continuationSeparator" w:id="0">
    <w:p w:rsidR="00DB7703" w:rsidRDefault="00DB7703" w:rsidP="00DB770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3F543D3"/>
    <w:multiLevelType w:val="hybridMultilevel"/>
    <w:tmpl w:val="6428A8A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5F881EC4"/>
    <w:multiLevelType w:val="hybridMultilevel"/>
    <w:tmpl w:val="D50CDA46"/>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 w15:restartNumberingAfterBreak="0">
    <w:nsid w:val="74F82ABF"/>
    <w:multiLevelType w:val="hybridMultilevel"/>
    <w:tmpl w:val="21DE87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7FC921B5"/>
    <w:multiLevelType w:val="hybridMultilevel"/>
    <w:tmpl w:val="C82CBBAC"/>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3"/>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C3A06"/>
    <w:rsid w:val="000951A3"/>
    <w:rsid w:val="000A574B"/>
    <w:rsid w:val="001470C1"/>
    <w:rsid w:val="0056405F"/>
    <w:rsid w:val="00565F6B"/>
    <w:rsid w:val="00902D8E"/>
    <w:rsid w:val="00917CD4"/>
    <w:rsid w:val="00991F1D"/>
    <w:rsid w:val="009C3A06"/>
    <w:rsid w:val="00B10776"/>
    <w:rsid w:val="00BF1CA4"/>
    <w:rsid w:val="00CB7130"/>
    <w:rsid w:val="00D5074A"/>
    <w:rsid w:val="00DB770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3C7087A-CAD3-498B-923D-A98B41A4CC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C3A06"/>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9C3A06"/>
    <w:pPr>
      <w:tabs>
        <w:tab w:val="left" w:pos="360"/>
        <w:tab w:val="left" w:pos="720"/>
        <w:tab w:val="left" w:pos="1080"/>
        <w:tab w:val="left" w:pos="1440"/>
        <w:tab w:val="left" w:pos="1800"/>
      </w:tabs>
      <w:jc w:val="both"/>
    </w:pPr>
    <w:rPr>
      <w:szCs w:val="20"/>
    </w:rPr>
  </w:style>
  <w:style w:type="character" w:customStyle="1" w:styleId="BodyTextChar">
    <w:name w:val="Body Text Char"/>
    <w:basedOn w:val="DefaultParagraphFont"/>
    <w:link w:val="BodyText"/>
    <w:rsid w:val="009C3A06"/>
    <w:rPr>
      <w:rFonts w:ascii="Times New Roman" w:eastAsia="Times New Roman" w:hAnsi="Times New Roman" w:cs="Times New Roman"/>
      <w:sz w:val="24"/>
      <w:szCs w:val="20"/>
    </w:rPr>
  </w:style>
  <w:style w:type="table" w:styleId="TableGrid">
    <w:name w:val="Table Grid"/>
    <w:basedOn w:val="TableNormal"/>
    <w:uiPriority w:val="59"/>
    <w:rsid w:val="0056405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56405F"/>
    <w:pPr>
      <w:ind w:left="720"/>
      <w:contextualSpacing/>
    </w:pPr>
  </w:style>
  <w:style w:type="paragraph" w:styleId="Header">
    <w:name w:val="header"/>
    <w:basedOn w:val="Normal"/>
    <w:link w:val="HeaderChar"/>
    <w:uiPriority w:val="99"/>
    <w:unhideWhenUsed/>
    <w:rsid w:val="00DB7703"/>
    <w:pPr>
      <w:tabs>
        <w:tab w:val="center" w:pos="4680"/>
        <w:tab w:val="right" w:pos="9360"/>
      </w:tabs>
    </w:pPr>
  </w:style>
  <w:style w:type="character" w:customStyle="1" w:styleId="HeaderChar">
    <w:name w:val="Header Char"/>
    <w:basedOn w:val="DefaultParagraphFont"/>
    <w:link w:val="Header"/>
    <w:uiPriority w:val="99"/>
    <w:rsid w:val="00DB7703"/>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DB7703"/>
    <w:pPr>
      <w:tabs>
        <w:tab w:val="center" w:pos="4680"/>
        <w:tab w:val="right" w:pos="9360"/>
      </w:tabs>
    </w:pPr>
  </w:style>
  <w:style w:type="character" w:customStyle="1" w:styleId="FooterChar">
    <w:name w:val="Footer Char"/>
    <w:basedOn w:val="DefaultParagraphFont"/>
    <w:link w:val="Footer"/>
    <w:uiPriority w:val="99"/>
    <w:rsid w:val="00DB7703"/>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756</Words>
  <Characters>4314</Characters>
  <Application>Microsoft Office Word</Application>
  <DocSecurity>4</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5060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Fire Safety Resources LLC</dc:creator>
  <cp:lastModifiedBy>Jacobson, Cheryl (MDH)</cp:lastModifiedBy>
  <cp:revision>2</cp:revision>
  <dcterms:created xsi:type="dcterms:W3CDTF">2017-07-11T20:07:00Z</dcterms:created>
  <dcterms:modified xsi:type="dcterms:W3CDTF">2017-07-11T20:07:00Z</dcterms:modified>
</cp:coreProperties>
</file>