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2E1B" w14:textId="77777777" w:rsidR="001A3CAE" w:rsidRPr="007053F8" w:rsidRDefault="001A3CAE" w:rsidP="001A3CAE">
      <w:pPr>
        <w:rPr>
          <w:color w:val="C00000"/>
        </w:rPr>
      </w:pPr>
      <w:r w:rsidRPr="007053F8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2938E332" w14:textId="4B06F385" w:rsidR="00376E79" w:rsidRPr="00376E79" w:rsidRDefault="00376E79" w:rsidP="00376E79">
      <w:pPr>
        <w:pStyle w:val="Heading1"/>
      </w:pPr>
      <w:r w:rsidRPr="00376E79">
        <w:t xml:space="preserve">Notice of Submission of [Rules Proposed for Adoption Without a Public Hearing] [Repeal of Obsolete Rules] to the </w:t>
      </w:r>
      <w:r w:rsidR="00493237">
        <w:t>Court of Administrative</w:t>
      </w:r>
      <w:r w:rsidRPr="00376E79">
        <w:t xml:space="preserve"> Hearings</w:t>
      </w:r>
    </w:p>
    <w:p w14:paraId="0670C5A4" w14:textId="73A6011A" w:rsidR="00376E79" w:rsidRPr="00376E79" w:rsidRDefault="00376E79" w:rsidP="00376E79">
      <w:pPr>
        <w:rPr>
          <w:b/>
          <w:bCs/>
        </w:rPr>
      </w:pPr>
      <w:r w:rsidRPr="009352DE">
        <w:rPr>
          <w:b/>
          <w:bCs/>
        </w:rPr>
        <w:t xml:space="preserve">Minnesota </w:t>
      </w:r>
      <w:r>
        <w:rPr>
          <w:b/>
          <w:bCs/>
        </w:rPr>
        <w:t>[Agency Name]</w:t>
      </w:r>
    </w:p>
    <w:p w14:paraId="2F5ADB34" w14:textId="3020522B" w:rsidR="00376E79" w:rsidRPr="00376E79" w:rsidRDefault="00376E79" w:rsidP="00376E79">
      <w:pPr>
        <w:rPr>
          <w:b/>
        </w:rPr>
      </w:pPr>
      <w:r w:rsidRPr="00376E79">
        <w:rPr>
          <w:b/>
          <w:bCs/>
        </w:rPr>
        <w:t xml:space="preserve">[Amendment to] [Repeal of] [Obsolete] Rules </w:t>
      </w:r>
      <w:r w:rsidR="00E01A36">
        <w:rPr>
          <w:b/>
          <w:bCs/>
        </w:rPr>
        <w:t>Relating to</w:t>
      </w:r>
      <w:r w:rsidRPr="00376E79">
        <w:rPr>
          <w:b/>
          <w:bCs/>
        </w:rPr>
        <w:t xml:space="preserve"> [Topic]</w:t>
      </w:r>
      <w:r w:rsidR="00E01A36">
        <w:rPr>
          <w:b/>
          <w:bCs/>
        </w:rPr>
        <w:t>;</w:t>
      </w:r>
      <w:r w:rsidRPr="00376E79">
        <w:rPr>
          <w:b/>
          <w:bCs/>
        </w:rPr>
        <w:t xml:space="preserve"> Minnesota Rules, [citation]; </w:t>
      </w:r>
      <w:r w:rsidRPr="00376E79">
        <w:rPr>
          <w:b/>
        </w:rPr>
        <w:t>Revisor’s ID Number [number]</w:t>
      </w:r>
      <w:r w:rsidR="00E01A36">
        <w:rPr>
          <w:b/>
        </w:rPr>
        <w:t xml:space="preserve">; </w:t>
      </w:r>
      <w:r w:rsidR="00493237">
        <w:rPr>
          <w:b/>
          <w:bCs/>
        </w:rPr>
        <w:t>CAH</w:t>
      </w:r>
      <w:r w:rsidR="00E01A36" w:rsidRPr="00617812">
        <w:rPr>
          <w:b/>
          <w:bCs/>
        </w:rPr>
        <w:t xml:space="preserve"> Docket No. </w:t>
      </w:r>
      <w:r w:rsidR="00E01A36">
        <w:rPr>
          <w:b/>
          <w:bCs/>
        </w:rPr>
        <w:t>[number]</w:t>
      </w:r>
    </w:p>
    <w:p w14:paraId="4B981D53" w14:textId="77777777" w:rsidR="00376E79" w:rsidRPr="00376E79" w:rsidRDefault="00376E79" w:rsidP="00376E79">
      <w:r w:rsidRPr="00376E79">
        <w:rPr>
          <w:b/>
          <w:bCs/>
        </w:rPr>
        <w:t>Date:</w:t>
      </w:r>
      <w:r w:rsidRPr="00376E79">
        <w:t xml:space="preserve"> [date] </w:t>
      </w:r>
      <w:r w:rsidRPr="007053F8">
        <w:rPr>
          <w:color w:val="C00000"/>
        </w:rPr>
        <w:t>[Make sure this date is the same as the date in the first paragraph, below.]</w:t>
      </w:r>
      <w:r w:rsidRPr="00376E79">
        <w:br/>
      </w:r>
      <w:r w:rsidRPr="00376E79">
        <w:rPr>
          <w:b/>
          <w:bCs/>
        </w:rPr>
        <w:t>To:</w:t>
      </w:r>
      <w:r w:rsidRPr="00376E79">
        <w:t xml:space="preserve"> All Interested Persons</w:t>
      </w:r>
    </w:p>
    <w:p w14:paraId="25A9E547" w14:textId="1DF1724C" w:rsidR="00376E79" w:rsidRPr="00376E79" w:rsidRDefault="00376E79" w:rsidP="00376E79">
      <w:r w:rsidRPr="00376E79">
        <w:t xml:space="preserve">As you requested under Minnesota Statutes, section 14.26, subdivision 1, please note that the </w:t>
      </w:r>
      <w:r>
        <w:t>[Department/Agency/Board]</w:t>
      </w:r>
      <w:r w:rsidRPr="00376E79">
        <w:t xml:space="preserve"> will submit the above-named proposed rules to the </w:t>
      </w:r>
      <w:r w:rsidR="00493237">
        <w:t>Court of Administrative</w:t>
      </w:r>
      <w:r w:rsidRPr="00376E79">
        <w:t xml:space="preserve"> Hearings on the date of this notice, [Month] [Date], [Year].</w:t>
      </w:r>
    </w:p>
    <w:p w14:paraId="01CD8C65" w14:textId="5AC2BA76" w:rsidR="00376E79" w:rsidRPr="00376E79" w:rsidRDefault="00376E79" w:rsidP="00376E79">
      <w:r w:rsidRPr="00376E79">
        <w:t xml:space="preserve">The </w:t>
      </w:r>
      <w:r>
        <w:t>[Department/Agency/Board]</w:t>
      </w:r>
      <w:r w:rsidRPr="00376E79">
        <w:t xml:space="preserve"> will also submit the proposed rules and Notice of Intent to [Adopt] [Repeal] as published in the </w:t>
      </w:r>
      <w:r w:rsidRPr="00376E79">
        <w:rPr>
          <w:i/>
          <w:iCs/>
        </w:rPr>
        <w:t>State Register</w:t>
      </w:r>
      <w:r w:rsidRPr="00376E79">
        <w:t xml:space="preserve">, the rules as proposed for [adoption] [repeal], any written comments received by the </w:t>
      </w:r>
      <w:r>
        <w:t>[Department/Agency/Board],</w:t>
      </w:r>
      <w:r w:rsidRPr="00376E79">
        <w:t xml:space="preserve"> [the Statement of Need and Reasonableness for the rules], and other required documents to the </w:t>
      </w:r>
      <w:r w:rsidR="00493237">
        <w:t>Court of Administrative</w:t>
      </w:r>
      <w:r w:rsidRPr="00376E79">
        <w:t xml:space="preserve"> Hearings.</w:t>
      </w:r>
    </w:p>
    <w:p w14:paraId="458FA9A0" w14:textId="15F79BE2" w:rsidR="00376E79" w:rsidRPr="00376E79" w:rsidRDefault="00376E79" w:rsidP="00376E79">
      <w:r w:rsidRPr="00376E79">
        <w:t xml:space="preserve">[If the proposed rule has been modified:] The proposed rules that were published in the </w:t>
      </w:r>
      <w:r w:rsidRPr="00376E79">
        <w:rPr>
          <w:i/>
          <w:iCs/>
        </w:rPr>
        <w:t>State Register</w:t>
      </w:r>
      <w:r w:rsidRPr="00376E79">
        <w:t xml:space="preserve"> on [Month] [Date], [Year], have been modified. A free copy of the rules as modified is available upon request from the </w:t>
      </w:r>
      <w:r>
        <w:t>[Department/Agency/Board]</w:t>
      </w:r>
      <w:r w:rsidRPr="00376E79">
        <w:t xml:space="preserve"> by contacting [Name] at [Address] and [Phone]. [OR] A copy of the rules as modified is enclosed with this Notice.</w:t>
      </w:r>
    </w:p>
    <w:p w14:paraId="3A662643" w14:textId="210C0C2B" w:rsidR="007053F8" w:rsidRPr="007053F8" w:rsidRDefault="007053F8" w:rsidP="007053F8">
      <w:pPr>
        <w:tabs>
          <w:tab w:val="left" w:pos="4320"/>
        </w:tabs>
        <w:contextualSpacing/>
        <w:rPr>
          <w:u w:val="single"/>
        </w:rPr>
      </w:pPr>
      <w:r>
        <w:rPr>
          <w:u w:val="single"/>
        </w:rPr>
        <w:tab/>
      </w:r>
    </w:p>
    <w:p w14:paraId="6E2DEA8F" w14:textId="10A8E502" w:rsidR="00376E79" w:rsidRPr="00297999" w:rsidRDefault="00376E79" w:rsidP="00376E79">
      <w:pPr>
        <w:contextualSpacing/>
      </w:pPr>
      <w:r w:rsidRPr="00297999">
        <w:t>[Name]</w:t>
      </w:r>
    </w:p>
    <w:p w14:paraId="655B2779" w14:textId="77EDE7D1" w:rsidR="00E7358D" w:rsidRPr="00FB3204" w:rsidRDefault="00376E79" w:rsidP="00FB3204">
      <w:pPr>
        <w:contextualSpacing/>
      </w:pPr>
      <w:r w:rsidRPr="00297999">
        <w:t>[Title]</w:t>
      </w:r>
    </w:p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D96A" w14:textId="77777777" w:rsidR="00D236BC" w:rsidRDefault="00D236BC" w:rsidP="00D91FF4">
      <w:r>
        <w:separator/>
      </w:r>
    </w:p>
  </w:endnote>
  <w:endnote w:type="continuationSeparator" w:id="0">
    <w:p w14:paraId="34A1727E" w14:textId="77777777" w:rsidR="00D236BC" w:rsidRDefault="00D236BC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D5F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925E" w14:textId="77777777" w:rsidR="00D236BC" w:rsidRDefault="00D236BC" w:rsidP="00D91FF4">
      <w:r>
        <w:separator/>
      </w:r>
    </w:p>
  </w:footnote>
  <w:footnote w:type="continuationSeparator" w:id="0">
    <w:p w14:paraId="00EBF563" w14:textId="77777777" w:rsidR="00D236BC" w:rsidRDefault="00D236BC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9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3CAE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E79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3237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37444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053F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236BC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01A36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001FD39"/>
  <w15:chartTrackingRefBased/>
  <w15:docId w15:val="{02D73290-62E3-4841-8961-83DF363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Notice of Submission</dc:title>
  <dc:subject>Rulemaking Manual</dc:subject>
  <dc:creator>MDH Legal</dc:creator>
  <cp:keywords/>
  <dc:description/>
  <cp:lastModifiedBy>Barker, Andi (She/Her/Hers) (DOT)</cp:lastModifiedBy>
  <cp:revision>5</cp:revision>
  <dcterms:created xsi:type="dcterms:W3CDTF">2024-07-26T16:37:00Z</dcterms:created>
  <dcterms:modified xsi:type="dcterms:W3CDTF">2025-08-15T20:00:00Z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