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9CE4" w14:textId="005D373C" w:rsidR="00211EBB" w:rsidRPr="004936BC" w:rsidRDefault="003A3C05" w:rsidP="00F76CFA">
      <w:pPr>
        <w:pStyle w:val="BodyText"/>
        <w:spacing w:after="120"/>
        <w:rPr>
          <w:rFonts w:ascii="Times New Roman"/>
          <w:sz w:val="20"/>
        </w:rPr>
      </w:pPr>
      <w:r w:rsidRPr="00CA1DBD">
        <w:rPr>
          <w:noProof/>
          <w:color w:val="2B579A"/>
        </w:rPr>
        <w:drawing>
          <wp:inline distT="0" distB="0" distL="0" distR="0" wp14:anchorId="131CA336" wp14:editId="4CADFAC0">
            <wp:extent cx="2267712" cy="301752"/>
            <wp:effectExtent l="0" t="0" r="0" b="3175"/>
            <wp:docPr id="2" name="Picture 2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2B58A" w14:textId="734BBB2F" w:rsidR="00211EBB" w:rsidRDefault="002A03F7" w:rsidP="002348E8">
      <w:pPr>
        <w:pStyle w:val="Title"/>
        <w:ind w:left="0"/>
      </w:pPr>
      <w:bookmarkStart w:id="0" w:name="_Hlk125451359"/>
      <w:r>
        <w:rPr>
          <w:color w:val="003864"/>
          <w:spacing w:val="-20"/>
        </w:rPr>
        <w:t xml:space="preserve">Attachment A: </w:t>
      </w:r>
      <w:r w:rsidR="00FE1272" w:rsidRPr="00E97724">
        <w:rPr>
          <w:color w:val="003864"/>
          <w:spacing w:val="-20"/>
        </w:rPr>
        <w:t>Application</w:t>
      </w:r>
      <w:r w:rsidR="00084E63">
        <w:rPr>
          <w:color w:val="003864"/>
          <w:spacing w:val="-20"/>
        </w:rPr>
        <w:t xml:space="preserve"> Narrative</w:t>
      </w:r>
      <w:r w:rsidR="003A0340">
        <w:rPr>
          <w:color w:val="003864"/>
          <w:spacing w:val="-20"/>
        </w:rPr>
        <w:t xml:space="preserve"> (7</w:t>
      </w:r>
      <w:r w:rsidR="00FB7095">
        <w:rPr>
          <w:color w:val="003864"/>
          <w:spacing w:val="-20"/>
        </w:rPr>
        <w:t>5</w:t>
      </w:r>
      <w:r w:rsidR="003A0340">
        <w:rPr>
          <w:color w:val="003864"/>
          <w:spacing w:val="-20"/>
        </w:rPr>
        <w:t xml:space="preserve"> points)</w:t>
      </w:r>
    </w:p>
    <w:p w14:paraId="589B3963" w14:textId="77777777" w:rsidR="00211EBB" w:rsidRDefault="00FE1272" w:rsidP="002348E8">
      <w:pPr>
        <w:spacing w:before="228"/>
        <w:rPr>
          <w:b/>
          <w:sz w:val="36"/>
        </w:rPr>
      </w:pPr>
      <w:bookmarkStart w:id="1" w:name="Instructions"/>
      <w:bookmarkEnd w:id="1"/>
      <w:r>
        <w:rPr>
          <w:b/>
          <w:color w:val="003864"/>
          <w:spacing w:val="-2"/>
          <w:sz w:val="36"/>
        </w:rPr>
        <w:t>Instructions</w:t>
      </w:r>
    </w:p>
    <w:p w14:paraId="3C904AF6" w14:textId="550A49E7" w:rsidR="00084E63" w:rsidRDefault="67FCAABC" w:rsidP="50E79542">
      <w:pPr>
        <w:pStyle w:val="BodyText"/>
        <w:spacing w:before="97"/>
        <w:rPr>
          <w:sz w:val="24"/>
          <w:szCs w:val="24"/>
        </w:rPr>
      </w:pPr>
      <w:r w:rsidRPr="006B4BD6">
        <w:rPr>
          <w:sz w:val="24"/>
          <w:szCs w:val="24"/>
        </w:rPr>
        <w:t>Please</w:t>
      </w:r>
      <w:r w:rsidRPr="006B4BD6">
        <w:rPr>
          <w:spacing w:val="-2"/>
          <w:sz w:val="24"/>
          <w:szCs w:val="24"/>
        </w:rPr>
        <w:t xml:space="preserve"> </w:t>
      </w:r>
      <w:r w:rsidRPr="006B4BD6">
        <w:rPr>
          <w:sz w:val="24"/>
          <w:szCs w:val="24"/>
        </w:rPr>
        <w:t>complete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all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fields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in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this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application.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>If</w:t>
      </w:r>
      <w:r w:rsidRPr="006B4BD6">
        <w:rPr>
          <w:spacing w:val="-5"/>
          <w:sz w:val="24"/>
          <w:szCs w:val="24"/>
        </w:rPr>
        <w:t xml:space="preserve"> </w:t>
      </w:r>
      <w:r w:rsidRPr="006B4BD6">
        <w:rPr>
          <w:sz w:val="24"/>
          <w:szCs w:val="24"/>
        </w:rPr>
        <w:t>you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experience</w:t>
      </w:r>
      <w:r w:rsidRPr="006B4BD6">
        <w:rPr>
          <w:spacing w:val="-3"/>
          <w:sz w:val="24"/>
          <w:szCs w:val="24"/>
        </w:rPr>
        <w:t xml:space="preserve"> </w:t>
      </w:r>
      <w:r w:rsidRPr="006B4BD6">
        <w:rPr>
          <w:sz w:val="24"/>
          <w:szCs w:val="24"/>
        </w:rPr>
        <w:t xml:space="preserve">problems with the application or need the application in a different format, please </w:t>
      </w:r>
      <w:r w:rsidR="5D39E689">
        <w:rPr>
          <w:sz w:val="24"/>
          <w:szCs w:val="24"/>
        </w:rPr>
        <w:t>email</w:t>
      </w:r>
      <w:r w:rsidR="0F238B95">
        <w:rPr>
          <w:sz w:val="24"/>
          <w:szCs w:val="24"/>
        </w:rPr>
        <w:t xml:space="preserve"> </w:t>
      </w:r>
      <w:hyperlink r:id="rId11">
        <w:r w:rsidR="0F238B95" w:rsidRPr="50E79542">
          <w:rPr>
            <w:rStyle w:val="Hyperlink"/>
            <w:sz w:val="24"/>
            <w:szCs w:val="24"/>
          </w:rPr>
          <w:t>health.preventionrfp@state.mn.us</w:t>
        </w:r>
      </w:hyperlink>
      <w:r w:rsidR="55E408E1" w:rsidRPr="50E79542">
        <w:rPr>
          <w:sz w:val="24"/>
          <w:szCs w:val="24"/>
        </w:rPr>
        <w:t>.</w:t>
      </w:r>
    </w:p>
    <w:p w14:paraId="06E8D8E7" w14:textId="42176DCA" w:rsidR="003A0340" w:rsidRDefault="00C72B7D" w:rsidP="00672970">
      <w:pPr>
        <w:pStyle w:val="BodyText"/>
        <w:spacing w:before="97"/>
        <w:rPr>
          <w:sz w:val="24"/>
          <w:szCs w:val="24"/>
        </w:rPr>
      </w:pPr>
      <w:r w:rsidRPr="00C72B7D">
        <w:rPr>
          <w:sz w:val="24"/>
          <w:szCs w:val="24"/>
        </w:rPr>
        <w:t>The application narrative can be up to 1</w:t>
      </w:r>
      <w:r>
        <w:rPr>
          <w:sz w:val="24"/>
          <w:szCs w:val="24"/>
        </w:rPr>
        <w:t>2</w:t>
      </w:r>
      <w:r w:rsidRPr="00C72B7D">
        <w:rPr>
          <w:sz w:val="24"/>
          <w:szCs w:val="24"/>
        </w:rPr>
        <w:t xml:space="preserve"> pages, using 12-point Calibri font, one-inch margins, single spaced, with page numbers.</w:t>
      </w:r>
    </w:p>
    <w:p w14:paraId="777A8530" w14:textId="542A6996" w:rsidR="002348E8" w:rsidRPr="002348E8" w:rsidRDefault="0DF0CA29" w:rsidP="00672970">
      <w:pPr>
        <w:pStyle w:val="BodyText"/>
        <w:spacing w:before="97"/>
        <w:rPr>
          <w:sz w:val="24"/>
          <w:szCs w:val="24"/>
        </w:rPr>
      </w:pPr>
      <w:r w:rsidRPr="00F0DD49">
        <w:rPr>
          <w:sz w:val="24"/>
          <w:szCs w:val="24"/>
        </w:rPr>
        <w:t>Please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submit</w:t>
      </w:r>
      <w:r w:rsidRPr="00F0DD49">
        <w:rPr>
          <w:spacing w:val="-4"/>
          <w:sz w:val="24"/>
          <w:szCs w:val="24"/>
        </w:rPr>
        <w:t xml:space="preserve"> </w:t>
      </w:r>
      <w:r w:rsidRPr="00F0DD49">
        <w:rPr>
          <w:sz w:val="24"/>
          <w:szCs w:val="24"/>
        </w:rPr>
        <w:t>your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complete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application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via</w:t>
      </w:r>
      <w:r w:rsidRPr="00F0DD49">
        <w:rPr>
          <w:spacing w:val="-3"/>
          <w:sz w:val="24"/>
          <w:szCs w:val="24"/>
        </w:rPr>
        <w:t xml:space="preserve"> </w:t>
      </w:r>
      <w:r w:rsidRPr="00F0DD49">
        <w:rPr>
          <w:sz w:val="24"/>
          <w:szCs w:val="24"/>
        </w:rPr>
        <w:t>email</w:t>
      </w:r>
      <w:r w:rsidRPr="00F0DD49">
        <w:rPr>
          <w:spacing w:val="-1"/>
          <w:sz w:val="24"/>
          <w:szCs w:val="24"/>
        </w:rPr>
        <w:t xml:space="preserve"> </w:t>
      </w:r>
      <w:r w:rsidRPr="00F0DD49">
        <w:rPr>
          <w:sz w:val="24"/>
          <w:szCs w:val="24"/>
        </w:rPr>
        <w:t>to</w:t>
      </w:r>
      <w:r w:rsidRPr="50E79542">
        <w:rPr>
          <w:i/>
          <w:iCs/>
          <w:spacing w:val="-3"/>
          <w:sz w:val="24"/>
          <w:szCs w:val="24"/>
        </w:rPr>
        <w:t xml:space="preserve"> </w:t>
      </w:r>
      <w:hyperlink r:id="rId12">
        <w:r w:rsidR="1D12BC66" w:rsidRPr="50E79542">
          <w:rPr>
            <w:rStyle w:val="Hyperlink"/>
            <w:sz w:val="24"/>
            <w:szCs w:val="24"/>
          </w:rPr>
          <w:t>health.preventionrfp@state.mn.us</w:t>
        </w:r>
      </w:hyperlink>
      <w:r w:rsidR="1D12BC66" w:rsidRPr="50E79542">
        <w:rPr>
          <w:sz w:val="24"/>
          <w:szCs w:val="24"/>
        </w:rPr>
        <w:t xml:space="preserve"> </w:t>
      </w:r>
      <w:r w:rsidRPr="00F0DD49">
        <w:rPr>
          <w:sz w:val="24"/>
          <w:szCs w:val="24"/>
        </w:rPr>
        <w:t>with</w:t>
      </w:r>
      <w:r w:rsidRPr="00F0DD49">
        <w:rPr>
          <w:spacing w:val="-5"/>
          <w:sz w:val="24"/>
          <w:szCs w:val="24"/>
        </w:rPr>
        <w:t xml:space="preserve"> </w:t>
      </w:r>
      <w:r w:rsidRPr="00F0DD49">
        <w:rPr>
          <w:sz w:val="24"/>
          <w:szCs w:val="24"/>
        </w:rPr>
        <w:t>the</w:t>
      </w:r>
      <w:r w:rsidRPr="00F0DD49">
        <w:rPr>
          <w:spacing w:val="-2"/>
          <w:sz w:val="24"/>
          <w:szCs w:val="24"/>
        </w:rPr>
        <w:t xml:space="preserve"> </w:t>
      </w:r>
      <w:r w:rsidRPr="00F0DD49">
        <w:rPr>
          <w:sz w:val="24"/>
          <w:szCs w:val="24"/>
        </w:rPr>
        <w:t>subject</w:t>
      </w:r>
      <w:r w:rsidRPr="00F0DD49">
        <w:rPr>
          <w:spacing w:val="-4"/>
          <w:sz w:val="24"/>
          <w:szCs w:val="24"/>
        </w:rPr>
        <w:t xml:space="preserve"> </w:t>
      </w:r>
      <w:r w:rsidRPr="00F0DD49">
        <w:rPr>
          <w:sz w:val="24"/>
          <w:szCs w:val="24"/>
        </w:rPr>
        <w:t>line</w:t>
      </w:r>
      <w:r w:rsidRPr="00F0DD49">
        <w:rPr>
          <w:b/>
          <w:bCs/>
          <w:sz w:val="24"/>
          <w:szCs w:val="24"/>
        </w:rPr>
        <w:t xml:space="preserve"> </w:t>
      </w:r>
      <w:r w:rsidR="4086635F" w:rsidRPr="00B226B4">
        <w:rPr>
          <w:rFonts w:cs="Times New Roman"/>
          <w:sz w:val="24"/>
          <w:szCs w:val="24"/>
        </w:rPr>
        <w:t>“</w:t>
      </w:r>
      <w:r w:rsidR="689399EB" w:rsidRPr="50E79542">
        <w:rPr>
          <w:rFonts w:cs="Times New Roman"/>
          <w:b/>
          <w:bCs/>
          <w:sz w:val="24"/>
          <w:szCs w:val="24"/>
        </w:rPr>
        <w:t>Opioid Grant Program</w:t>
      </w:r>
      <w:r w:rsidR="00252F26">
        <w:rPr>
          <w:rFonts w:cs="Times New Roman"/>
          <w:b/>
          <w:bCs/>
          <w:sz w:val="24"/>
          <w:szCs w:val="24"/>
        </w:rPr>
        <w:t xml:space="preserve"> TOWN</w:t>
      </w:r>
      <w:r w:rsidR="689399EB" w:rsidRPr="50E79542">
        <w:rPr>
          <w:rFonts w:cs="Times New Roman"/>
          <w:b/>
          <w:bCs/>
          <w:sz w:val="24"/>
          <w:szCs w:val="24"/>
        </w:rPr>
        <w:t xml:space="preserve"> “insert category” “insert organization name</w:t>
      </w:r>
      <w:r w:rsidR="689399EB" w:rsidRPr="50E79542">
        <w:rPr>
          <w:rFonts w:cs="Times New Roman"/>
          <w:sz w:val="24"/>
          <w:szCs w:val="24"/>
        </w:rPr>
        <w:t>”</w:t>
      </w:r>
      <w:r w:rsidR="004C1AB6">
        <w:rPr>
          <w:rFonts w:cs="Times New Roman"/>
          <w:sz w:val="24"/>
          <w:szCs w:val="24"/>
        </w:rPr>
        <w:t xml:space="preserve">. </w:t>
      </w:r>
      <w:r w:rsidR="2A3360E7" w:rsidRPr="002D3773">
        <w:rPr>
          <w:sz w:val="24"/>
          <w:szCs w:val="24"/>
        </w:rPr>
        <w:t>Applications</w:t>
      </w:r>
      <w:r w:rsidR="2A3360E7" w:rsidRPr="002D3773">
        <w:rPr>
          <w:spacing w:val="-4"/>
          <w:sz w:val="24"/>
          <w:szCs w:val="24"/>
        </w:rPr>
        <w:t xml:space="preserve"> </w:t>
      </w:r>
      <w:r w:rsidR="2A3360E7" w:rsidRPr="002D3773">
        <w:rPr>
          <w:sz w:val="24"/>
          <w:szCs w:val="24"/>
        </w:rPr>
        <w:t>may</w:t>
      </w:r>
      <w:r w:rsidR="2A3360E7" w:rsidRPr="002D3773">
        <w:rPr>
          <w:spacing w:val="-3"/>
          <w:sz w:val="24"/>
          <w:szCs w:val="24"/>
        </w:rPr>
        <w:t xml:space="preserve"> </w:t>
      </w:r>
      <w:r w:rsidR="2A3360E7" w:rsidRPr="50E79542">
        <w:rPr>
          <w:b/>
          <w:bCs/>
          <w:i/>
          <w:iCs/>
          <w:sz w:val="24"/>
          <w:szCs w:val="24"/>
        </w:rPr>
        <w:t>not</w:t>
      </w:r>
      <w:r w:rsidR="2A3360E7" w:rsidRPr="50E79542">
        <w:rPr>
          <w:i/>
          <w:iCs/>
          <w:sz w:val="24"/>
          <w:szCs w:val="24"/>
        </w:rPr>
        <w:t xml:space="preserve"> </w:t>
      </w:r>
      <w:r w:rsidR="2A3360E7" w:rsidRPr="002D3773">
        <w:rPr>
          <w:sz w:val="24"/>
          <w:szCs w:val="24"/>
        </w:rPr>
        <w:t xml:space="preserve">be </w:t>
      </w:r>
      <w:proofErr w:type="gramStart"/>
      <w:r w:rsidR="2A3360E7" w:rsidRPr="002D3773">
        <w:rPr>
          <w:sz w:val="24"/>
          <w:szCs w:val="24"/>
        </w:rPr>
        <w:t>mailed</w:t>
      </w:r>
      <w:proofErr w:type="gramEnd"/>
      <w:r w:rsidR="2A3360E7" w:rsidRPr="002D3773">
        <w:rPr>
          <w:sz w:val="24"/>
          <w:szCs w:val="24"/>
        </w:rPr>
        <w:t xml:space="preserve"> or </w:t>
      </w:r>
      <w:r w:rsidR="00793291" w:rsidRPr="002D3773">
        <w:rPr>
          <w:sz w:val="24"/>
          <w:szCs w:val="24"/>
        </w:rPr>
        <w:t>hand delivered</w:t>
      </w:r>
      <w:r w:rsidR="2A3360E7" w:rsidRPr="002D3773">
        <w:rPr>
          <w:sz w:val="24"/>
          <w:szCs w:val="24"/>
        </w:rPr>
        <w:t xml:space="preserve"> to MDH.</w:t>
      </w:r>
    </w:p>
    <w:p w14:paraId="0572064B" w14:textId="6E96D724" w:rsidR="00211EBB" w:rsidRPr="006B4BD6" w:rsidRDefault="00FE1272" w:rsidP="002348E8">
      <w:pPr>
        <w:spacing w:before="121"/>
        <w:rPr>
          <w:b/>
          <w:sz w:val="24"/>
          <w:szCs w:val="24"/>
        </w:rPr>
      </w:pPr>
      <w:r w:rsidRPr="006B4BD6">
        <w:rPr>
          <w:b/>
          <w:sz w:val="24"/>
          <w:szCs w:val="24"/>
        </w:rPr>
        <w:t>Remember,</w:t>
      </w:r>
      <w:r w:rsidRPr="006B4BD6">
        <w:rPr>
          <w:b/>
          <w:spacing w:val="-8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you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must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submit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the</w:t>
      </w:r>
      <w:r w:rsidRPr="006B4BD6">
        <w:rPr>
          <w:b/>
          <w:spacing w:val="-3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following</w:t>
      </w:r>
      <w:r w:rsidRPr="006B4BD6">
        <w:rPr>
          <w:b/>
          <w:spacing w:val="-5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for</w:t>
      </w:r>
      <w:r w:rsidRPr="006B4BD6">
        <w:rPr>
          <w:b/>
          <w:spacing w:val="-2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the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application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to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be</w:t>
      </w:r>
      <w:r w:rsidRPr="006B4BD6">
        <w:rPr>
          <w:b/>
          <w:spacing w:val="-6"/>
          <w:sz w:val="24"/>
          <w:szCs w:val="24"/>
        </w:rPr>
        <w:t xml:space="preserve"> </w:t>
      </w:r>
      <w:r w:rsidRPr="006B4BD6">
        <w:rPr>
          <w:b/>
          <w:sz w:val="24"/>
          <w:szCs w:val="24"/>
        </w:rPr>
        <w:t>considered</w:t>
      </w:r>
      <w:r w:rsidRPr="006B4BD6">
        <w:rPr>
          <w:b/>
          <w:spacing w:val="-4"/>
          <w:sz w:val="24"/>
          <w:szCs w:val="24"/>
        </w:rPr>
        <w:t xml:space="preserve"> </w:t>
      </w:r>
      <w:r w:rsidRPr="006B4BD6">
        <w:rPr>
          <w:b/>
          <w:spacing w:val="-2"/>
          <w:sz w:val="24"/>
          <w:szCs w:val="24"/>
        </w:rPr>
        <w:t>complete:</w:t>
      </w:r>
    </w:p>
    <w:p w14:paraId="5B17E7C9" w14:textId="14F4049A" w:rsidR="459A9BA2" w:rsidRPr="006E7286" w:rsidRDefault="459A9BA2" w:rsidP="005B0917">
      <w:pPr>
        <w:pStyle w:val="ListParagraph"/>
        <w:numPr>
          <w:ilvl w:val="0"/>
          <w:numId w:val="14"/>
        </w:numPr>
        <w:tabs>
          <w:tab w:val="left" w:pos="360"/>
        </w:tabs>
        <w:spacing w:before="60"/>
        <w:rPr>
          <w:sz w:val="24"/>
          <w:szCs w:val="24"/>
        </w:rPr>
      </w:pPr>
      <w:r w:rsidRPr="006E7286">
        <w:rPr>
          <w:sz w:val="24"/>
          <w:szCs w:val="24"/>
        </w:rPr>
        <w:t xml:space="preserve">Application </w:t>
      </w:r>
      <w:r w:rsidR="005325E6">
        <w:rPr>
          <w:sz w:val="24"/>
          <w:szCs w:val="24"/>
        </w:rPr>
        <w:t>Narrative</w:t>
      </w:r>
      <w:r w:rsidRPr="006E7286">
        <w:rPr>
          <w:sz w:val="24"/>
          <w:szCs w:val="24"/>
        </w:rPr>
        <w:t xml:space="preserve"> (</w:t>
      </w:r>
      <w:r w:rsidR="005325E6" w:rsidRPr="005325E6">
        <w:rPr>
          <w:b/>
          <w:bCs/>
          <w:i/>
          <w:iCs/>
          <w:sz w:val="24"/>
          <w:szCs w:val="24"/>
        </w:rPr>
        <w:t>Attachment A</w:t>
      </w:r>
      <w:r w:rsidR="005325E6">
        <w:rPr>
          <w:sz w:val="24"/>
          <w:szCs w:val="24"/>
        </w:rPr>
        <w:t xml:space="preserve"> -- </w:t>
      </w:r>
      <w:r w:rsidRPr="006E7286">
        <w:rPr>
          <w:sz w:val="24"/>
          <w:szCs w:val="24"/>
        </w:rPr>
        <w:t xml:space="preserve">this form)  </w:t>
      </w:r>
    </w:p>
    <w:p w14:paraId="518786CA" w14:textId="21375A4E" w:rsidR="00727698" w:rsidRPr="006E7286" w:rsidRDefault="00727698" w:rsidP="006E7286">
      <w:pPr>
        <w:pStyle w:val="ListParagraph"/>
        <w:numPr>
          <w:ilvl w:val="0"/>
          <w:numId w:val="14"/>
        </w:numPr>
        <w:tabs>
          <w:tab w:val="left" w:pos="360"/>
        </w:tabs>
        <w:spacing w:line="268" w:lineRule="exact"/>
        <w:rPr>
          <w:sz w:val="24"/>
          <w:szCs w:val="24"/>
        </w:rPr>
      </w:pPr>
      <w:r w:rsidRPr="006E7286">
        <w:rPr>
          <w:sz w:val="24"/>
          <w:szCs w:val="24"/>
        </w:rPr>
        <w:t>Work</w:t>
      </w:r>
      <w:r w:rsidRPr="006E7286">
        <w:rPr>
          <w:spacing w:val="-2"/>
          <w:sz w:val="24"/>
          <w:szCs w:val="24"/>
        </w:rPr>
        <w:t xml:space="preserve"> </w:t>
      </w:r>
      <w:r w:rsidRPr="006E7286">
        <w:rPr>
          <w:spacing w:val="-4"/>
          <w:sz w:val="24"/>
          <w:szCs w:val="24"/>
        </w:rPr>
        <w:t>Plan (</w:t>
      </w:r>
      <w:r w:rsidRPr="006E7286">
        <w:rPr>
          <w:b/>
          <w:i/>
          <w:spacing w:val="-4"/>
          <w:sz w:val="24"/>
          <w:szCs w:val="24"/>
        </w:rPr>
        <w:t xml:space="preserve">Attachment </w:t>
      </w:r>
      <w:r w:rsidR="00B87592">
        <w:rPr>
          <w:b/>
          <w:i/>
          <w:spacing w:val="-4"/>
          <w:sz w:val="24"/>
          <w:szCs w:val="24"/>
        </w:rPr>
        <w:t>B</w:t>
      </w:r>
      <w:r w:rsidRPr="006E7286">
        <w:rPr>
          <w:spacing w:val="-4"/>
          <w:sz w:val="24"/>
          <w:szCs w:val="24"/>
        </w:rPr>
        <w:t>)</w:t>
      </w:r>
    </w:p>
    <w:p w14:paraId="574ACE1F" w14:textId="2A56B617" w:rsidR="00727698" w:rsidRPr="006E7286" w:rsidRDefault="00727698" w:rsidP="006E7286">
      <w:pPr>
        <w:pStyle w:val="ListParagraph"/>
        <w:numPr>
          <w:ilvl w:val="0"/>
          <w:numId w:val="14"/>
        </w:numPr>
        <w:tabs>
          <w:tab w:val="left" w:pos="360"/>
        </w:tabs>
        <w:spacing w:line="268" w:lineRule="exact"/>
        <w:rPr>
          <w:sz w:val="24"/>
          <w:szCs w:val="24"/>
        </w:rPr>
      </w:pPr>
      <w:r w:rsidRPr="006E7286">
        <w:rPr>
          <w:spacing w:val="-2"/>
          <w:sz w:val="24"/>
          <w:szCs w:val="24"/>
        </w:rPr>
        <w:t>Budget (</w:t>
      </w:r>
      <w:r w:rsidRPr="006E7286">
        <w:rPr>
          <w:b/>
          <w:i/>
          <w:spacing w:val="-2"/>
          <w:sz w:val="24"/>
          <w:szCs w:val="24"/>
        </w:rPr>
        <w:t xml:space="preserve">Attachment </w:t>
      </w:r>
      <w:r w:rsidR="00B87592">
        <w:rPr>
          <w:b/>
          <w:i/>
          <w:spacing w:val="-2"/>
          <w:sz w:val="24"/>
          <w:szCs w:val="24"/>
        </w:rPr>
        <w:t>C</w:t>
      </w:r>
      <w:r w:rsidR="00871E29" w:rsidRPr="006E7286">
        <w:rPr>
          <w:b/>
          <w:i/>
          <w:spacing w:val="-2"/>
          <w:sz w:val="24"/>
          <w:szCs w:val="24"/>
        </w:rPr>
        <w:t>)</w:t>
      </w:r>
      <w:r w:rsidRPr="006E7286">
        <w:rPr>
          <w:spacing w:val="-2"/>
          <w:sz w:val="24"/>
          <w:szCs w:val="24"/>
        </w:rPr>
        <w:t>)</w:t>
      </w:r>
    </w:p>
    <w:p w14:paraId="6BD253D3" w14:textId="633FE56F" w:rsidR="00727698" w:rsidRPr="006E7286" w:rsidRDefault="00727698" w:rsidP="006E7286">
      <w:pPr>
        <w:pStyle w:val="ListParagraph"/>
        <w:numPr>
          <w:ilvl w:val="0"/>
          <w:numId w:val="14"/>
        </w:numPr>
        <w:tabs>
          <w:tab w:val="left" w:pos="360"/>
        </w:tabs>
        <w:rPr>
          <w:sz w:val="24"/>
          <w:szCs w:val="24"/>
        </w:rPr>
      </w:pPr>
      <w:r w:rsidRPr="006E7286">
        <w:rPr>
          <w:sz w:val="24"/>
          <w:szCs w:val="24"/>
        </w:rPr>
        <w:t>Due</w:t>
      </w:r>
      <w:r w:rsidRPr="006E7286">
        <w:rPr>
          <w:spacing w:val="-8"/>
          <w:sz w:val="24"/>
          <w:szCs w:val="24"/>
        </w:rPr>
        <w:t xml:space="preserve"> </w:t>
      </w:r>
      <w:r w:rsidRPr="006E7286">
        <w:rPr>
          <w:sz w:val="24"/>
          <w:szCs w:val="24"/>
        </w:rPr>
        <w:t>Diligence</w:t>
      </w:r>
      <w:r w:rsidRPr="006E7286">
        <w:rPr>
          <w:spacing w:val="-6"/>
          <w:sz w:val="24"/>
          <w:szCs w:val="24"/>
        </w:rPr>
        <w:t xml:space="preserve"> </w:t>
      </w:r>
      <w:r w:rsidRPr="006E7286">
        <w:rPr>
          <w:sz w:val="24"/>
          <w:szCs w:val="24"/>
        </w:rPr>
        <w:t>Review</w:t>
      </w:r>
      <w:r w:rsidRPr="006E7286">
        <w:rPr>
          <w:spacing w:val="-2"/>
          <w:sz w:val="24"/>
          <w:szCs w:val="24"/>
        </w:rPr>
        <w:t xml:space="preserve"> </w:t>
      </w:r>
      <w:r w:rsidRPr="006E7286">
        <w:rPr>
          <w:spacing w:val="-4"/>
          <w:sz w:val="24"/>
          <w:szCs w:val="24"/>
        </w:rPr>
        <w:t>Form (</w:t>
      </w:r>
      <w:r w:rsidRPr="006E7286">
        <w:rPr>
          <w:b/>
          <w:i/>
          <w:spacing w:val="-4"/>
          <w:sz w:val="24"/>
          <w:szCs w:val="24"/>
        </w:rPr>
        <w:t xml:space="preserve">Attachment </w:t>
      </w:r>
      <w:r w:rsidR="00B87592">
        <w:rPr>
          <w:b/>
          <w:i/>
          <w:spacing w:val="-4"/>
          <w:sz w:val="24"/>
          <w:szCs w:val="24"/>
        </w:rPr>
        <w:t>D</w:t>
      </w:r>
      <w:r w:rsidRPr="006E7286">
        <w:rPr>
          <w:spacing w:val="-4"/>
          <w:sz w:val="24"/>
          <w:szCs w:val="24"/>
        </w:rPr>
        <w:t>)</w:t>
      </w:r>
    </w:p>
    <w:p w14:paraId="7EE6BA50" w14:textId="4773CD30" w:rsidR="00727698" w:rsidRPr="00FF332F" w:rsidRDefault="00727698" w:rsidP="006E7286">
      <w:pPr>
        <w:pStyle w:val="ListParagraph"/>
        <w:numPr>
          <w:ilvl w:val="0"/>
          <w:numId w:val="14"/>
        </w:numPr>
        <w:tabs>
          <w:tab w:val="left" w:pos="360"/>
        </w:tabs>
        <w:rPr>
          <w:sz w:val="24"/>
          <w:szCs w:val="24"/>
        </w:rPr>
      </w:pPr>
      <w:r w:rsidRPr="006E7286">
        <w:rPr>
          <w:sz w:val="24"/>
          <w:szCs w:val="24"/>
        </w:rPr>
        <w:t>Applicant</w:t>
      </w:r>
      <w:r w:rsidRPr="006E7286">
        <w:rPr>
          <w:spacing w:val="-4"/>
          <w:sz w:val="24"/>
          <w:szCs w:val="24"/>
        </w:rPr>
        <w:t xml:space="preserve"> </w:t>
      </w:r>
      <w:r w:rsidRPr="006E7286">
        <w:rPr>
          <w:sz w:val="24"/>
          <w:szCs w:val="24"/>
        </w:rPr>
        <w:t>Conflict</w:t>
      </w:r>
      <w:r w:rsidRPr="006E7286">
        <w:rPr>
          <w:spacing w:val="-7"/>
          <w:sz w:val="24"/>
          <w:szCs w:val="24"/>
        </w:rPr>
        <w:t xml:space="preserve"> </w:t>
      </w:r>
      <w:r w:rsidRPr="006E7286">
        <w:rPr>
          <w:sz w:val="24"/>
          <w:szCs w:val="24"/>
        </w:rPr>
        <w:t>of</w:t>
      </w:r>
      <w:r w:rsidRPr="006E7286">
        <w:rPr>
          <w:spacing w:val="-6"/>
          <w:sz w:val="24"/>
          <w:szCs w:val="24"/>
        </w:rPr>
        <w:t xml:space="preserve"> </w:t>
      </w:r>
      <w:r w:rsidRPr="006E7286">
        <w:rPr>
          <w:sz w:val="24"/>
          <w:szCs w:val="24"/>
        </w:rPr>
        <w:t>Interest</w:t>
      </w:r>
      <w:r w:rsidRPr="006E7286">
        <w:rPr>
          <w:spacing w:val="-4"/>
          <w:sz w:val="24"/>
          <w:szCs w:val="24"/>
        </w:rPr>
        <w:t xml:space="preserve"> </w:t>
      </w:r>
      <w:r w:rsidRPr="006E7286">
        <w:rPr>
          <w:sz w:val="24"/>
          <w:szCs w:val="24"/>
        </w:rPr>
        <w:t>Disclosure</w:t>
      </w:r>
      <w:r w:rsidRPr="006E7286">
        <w:rPr>
          <w:spacing w:val="-3"/>
          <w:sz w:val="24"/>
          <w:szCs w:val="24"/>
        </w:rPr>
        <w:t xml:space="preserve"> </w:t>
      </w:r>
      <w:r w:rsidRPr="006E7286">
        <w:rPr>
          <w:spacing w:val="-4"/>
          <w:sz w:val="24"/>
          <w:szCs w:val="24"/>
        </w:rPr>
        <w:t>Form (</w:t>
      </w:r>
      <w:r w:rsidRPr="006E7286">
        <w:rPr>
          <w:b/>
          <w:i/>
          <w:spacing w:val="-4"/>
          <w:sz w:val="24"/>
          <w:szCs w:val="24"/>
        </w:rPr>
        <w:t xml:space="preserve">Attachment </w:t>
      </w:r>
      <w:r w:rsidR="00B87592">
        <w:rPr>
          <w:b/>
          <w:i/>
          <w:spacing w:val="-4"/>
          <w:sz w:val="24"/>
          <w:szCs w:val="24"/>
        </w:rPr>
        <w:t>E)</w:t>
      </w:r>
    </w:p>
    <w:p w14:paraId="27F9867F" w14:textId="05503ADB" w:rsidR="00FF332F" w:rsidRPr="00F170C0" w:rsidRDefault="00234661" w:rsidP="006E7286">
      <w:pPr>
        <w:pStyle w:val="ListParagraph"/>
        <w:numPr>
          <w:ilvl w:val="0"/>
          <w:numId w:val="14"/>
        </w:numPr>
        <w:tabs>
          <w:tab w:val="left" w:pos="360"/>
        </w:tabs>
        <w:rPr>
          <w:sz w:val="24"/>
          <w:szCs w:val="24"/>
        </w:rPr>
      </w:pPr>
      <w:r>
        <w:rPr>
          <w:bCs/>
          <w:iCs/>
          <w:spacing w:val="-4"/>
          <w:sz w:val="24"/>
          <w:szCs w:val="24"/>
        </w:rPr>
        <w:t>Nonprofit</w:t>
      </w:r>
      <w:r w:rsidR="00743681">
        <w:rPr>
          <w:bCs/>
          <w:iCs/>
          <w:spacing w:val="-4"/>
          <w:sz w:val="24"/>
          <w:szCs w:val="24"/>
        </w:rPr>
        <w:t xml:space="preserve"> Financial Documentation per Due Diligence Form</w:t>
      </w:r>
      <w:r w:rsidR="005325E6">
        <w:rPr>
          <w:bCs/>
          <w:iCs/>
          <w:spacing w:val="-4"/>
          <w:sz w:val="24"/>
          <w:szCs w:val="24"/>
        </w:rPr>
        <w:t xml:space="preserve">, if applicable </w:t>
      </w:r>
    </w:p>
    <w:p w14:paraId="07DBE8F1" w14:textId="5A4800C0" w:rsidR="00F170C0" w:rsidRPr="006E7286" w:rsidRDefault="00F170C0" w:rsidP="006E7286">
      <w:pPr>
        <w:pStyle w:val="ListParagraph"/>
        <w:numPr>
          <w:ilvl w:val="0"/>
          <w:numId w:val="14"/>
        </w:numPr>
        <w:tabs>
          <w:tab w:val="left" w:pos="360"/>
        </w:tabs>
        <w:rPr>
          <w:sz w:val="24"/>
          <w:szCs w:val="24"/>
        </w:rPr>
      </w:pPr>
      <w:r>
        <w:rPr>
          <w:bCs/>
          <w:iCs/>
          <w:spacing w:val="-4"/>
          <w:sz w:val="24"/>
          <w:szCs w:val="24"/>
        </w:rPr>
        <w:t>MOUs of Letters of Support for Collaborative Applications, if applicable</w:t>
      </w:r>
    </w:p>
    <w:p w14:paraId="0F92A7F6" w14:textId="0EA28435" w:rsidR="00211EBB" w:rsidRPr="005849DF" w:rsidRDefault="005849DF" w:rsidP="002348E8">
      <w:pPr>
        <w:spacing w:before="172"/>
        <w:rPr>
          <w:b/>
          <w:sz w:val="28"/>
          <w:szCs w:val="28"/>
        </w:rPr>
      </w:pPr>
      <w:r w:rsidRPr="005849DF">
        <w:rPr>
          <w:b/>
          <w:color w:val="003864"/>
          <w:spacing w:val="-10"/>
          <w:sz w:val="28"/>
          <w:szCs w:val="28"/>
        </w:rPr>
        <w:t xml:space="preserve">Project </w:t>
      </w:r>
      <w:r w:rsidR="00616D6E">
        <w:rPr>
          <w:b/>
          <w:color w:val="003864"/>
          <w:spacing w:val="-2"/>
          <w:sz w:val="28"/>
          <w:szCs w:val="28"/>
        </w:rPr>
        <w:t>Category</w:t>
      </w:r>
    </w:p>
    <w:p w14:paraId="231BF40F" w14:textId="6BE98F61" w:rsidR="00386B9A" w:rsidRDefault="00EE36D5" w:rsidP="00B4201B">
      <w:pPr>
        <w:spacing w:before="240"/>
        <w:rPr>
          <w:sz w:val="24"/>
          <w:szCs w:val="24"/>
        </w:rPr>
      </w:pPr>
      <w:r>
        <w:rPr>
          <w:sz w:val="24"/>
          <w:szCs w:val="24"/>
        </w:rPr>
        <w:t>Is your organization applying in Category 1</w:t>
      </w:r>
      <w:r w:rsidR="00252F26">
        <w:rPr>
          <w:sz w:val="24"/>
          <w:szCs w:val="24"/>
        </w:rPr>
        <w:t xml:space="preserve"> or 2:</w:t>
      </w:r>
      <w:r w:rsidR="002B64F2">
        <w:rPr>
          <w:sz w:val="24"/>
          <w:szCs w:val="24"/>
        </w:rPr>
        <w:t xml:space="preserve"> </w:t>
      </w:r>
    </w:p>
    <w:p w14:paraId="2B496F39" w14:textId="6399D61B" w:rsidR="006D1103" w:rsidRPr="002B64F2" w:rsidRDefault="006D1103" w:rsidP="00B4201B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If Category </w:t>
      </w:r>
      <w:r w:rsidR="00252F26">
        <w:rPr>
          <w:sz w:val="24"/>
          <w:szCs w:val="24"/>
        </w:rPr>
        <w:t>1</w:t>
      </w:r>
      <w:r>
        <w:rPr>
          <w:sz w:val="24"/>
          <w:szCs w:val="24"/>
        </w:rPr>
        <w:t>, what geographical region in MN (according to the map on page 10 of the RFP) will you</w:t>
      </w:r>
      <w:r w:rsidR="008B1F9A">
        <w:rPr>
          <w:sz w:val="24"/>
          <w:szCs w:val="24"/>
        </w:rPr>
        <w:t>r</w:t>
      </w:r>
      <w:r>
        <w:rPr>
          <w:sz w:val="24"/>
          <w:szCs w:val="24"/>
        </w:rPr>
        <w:t xml:space="preserve"> project take place in? </w:t>
      </w:r>
    </w:p>
    <w:p w14:paraId="084230C2" w14:textId="0EB9BFFB" w:rsidR="00211EBB" w:rsidRPr="00727698" w:rsidRDefault="00FE1272" w:rsidP="002B64F2">
      <w:pPr>
        <w:spacing w:before="240"/>
        <w:rPr>
          <w:b/>
          <w:bCs/>
          <w:color w:val="003864"/>
          <w:sz w:val="28"/>
          <w:szCs w:val="28"/>
        </w:rPr>
      </w:pPr>
      <w:r w:rsidRPr="00727698">
        <w:rPr>
          <w:b/>
          <w:bCs/>
          <w:color w:val="003864"/>
          <w:sz w:val="28"/>
          <w:szCs w:val="28"/>
        </w:rPr>
        <w:t>Lead Organization</w:t>
      </w:r>
    </w:p>
    <w:p w14:paraId="6AD3A411" w14:textId="77777777" w:rsidR="002B64F2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Lead Organization Name:</w:t>
      </w:r>
      <w:r w:rsidR="000F56ED">
        <w:rPr>
          <w:sz w:val="24"/>
          <w:szCs w:val="24"/>
        </w:rPr>
        <w:t xml:space="preserve"> </w:t>
      </w:r>
    </w:p>
    <w:p w14:paraId="7555F9EE" w14:textId="77777777" w:rsidR="002B64F2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Executive Director/Chief Executive Officer:</w:t>
      </w:r>
      <w:r w:rsidR="009952FE">
        <w:rPr>
          <w:sz w:val="24"/>
          <w:szCs w:val="24"/>
        </w:rPr>
        <w:t xml:space="preserve"> </w:t>
      </w:r>
    </w:p>
    <w:p w14:paraId="34CD55EA" w14:textId="7E622282" w:rsidR="00C502D8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pacing w:val="-2"/>
          <w:sz w:val="24"/>
          <w:szCs w:val="24"/>
        </w:rPr>
        <w:t>Address:</w:t>
      </w:r>
    </w:p>
    <w:p w14:paraId="0DC6327A" w14:textId="738FDB62" w:rsidR="00C502D8" w:rsidRDefault="00C502D8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2F0247">
        <w:rPr>
          <w:sz w:val="24"/>
          <w:szCs w:val="24"/>
        </w:rPr>
        <w:t>Web Address:</w:t>
      </w:r>
    </w:p>
    <w:p w14:paraId="64DA3440" w14:textId="77777777" w:rsidR="002B64F2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pacing w:val="80"/>
          <w:w w:val="150"/>
          <w:sz w:val="24"/>
          <w:szCs w:val="24"/>
        </w:rPr>
      </w:pPr>
      <w:r w:rsidRPr="006B4BD6">
        <w:rPr>
          <w:sz w:val="24"/>
          <w:szCs w:val="24"/>
        </w:rPr>
        <w:t>Federal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Employer</w:t>
      </w:r>
      <w:r w:rsidRPr="006B4BD6">
        <w:rPr>
          <w:spacing w:val="-6"/>
          <w:sz w:val="24"/>
          <w:szCs w:val="24"/>
        </w:rPr>
        <w:t xml:space="preserve"> </w:t>
      </w:r>
      <w:r w:rsidRPr="006B4BD6">
        <w:rPr>
          <w:sz w:val="24"/>
          <w:szCs w:val="24"/>
        </w:rPr>
        <w:t>ID</w:t>
      </w:r>
      <w:r w:rsidRPr="006B4BD6">
        <w:rPr>
          <w:spacing w:val="-2"/>
          <w:sz w:val="24"/>
          <w:szCs w:val="24"/>
        </w:rPr>
        <w:t xml:space="preserve"> (EIN):</w:t>
      </w:r>
    </w:p>
    <w:p w14:paraId="5576C9A6" w14:textId="221361D4" w:rsidR="00211EBB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Minnesota Tax ID:</w:t>
      </w:r>
    </w:p>
    <w:p w14:paraId="1428D007" w14:textId="1BB3F0D4" w:rsidR="00195278" w:rsidRPr="00727698" w:rsidRDefault="00195278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</w:rPr>
      </w:pPr>
      <w:r>
        <w:rPr>
          <w:sz w:val="24"/>
          <w:szCs w:val="24"/>
        </w:rPr>
        <w:t>UEI Number*:</w:t>
      </w:r>
      <w:r>
        <w:rPr>
          <w:sz w:val="24"/>
          <w:szCs w:val="24"/>
        </w:rPr>
        <w:br/>
      </w:r>
      <w:r w:rsidRPr="00B35272">
        <w:rPr>
          <w:i/>
          <w:iCs/>
          <w:sz w:val="24"/>
          <w:szCs w:val="24"/>
        </w:rPr>
        <w:t>*It is not required that an applicant have a UEI number to apply for this grant. If awarded, the applicant will need to acquire a UEI number prior to executing a grant agreement.</w:t>
      </w:r>
    </w:p>
    <w:p w14:paraId="4922C8E2" w14:textId="77777777" w:rsidR="00211EBB" w:rsidRPr="00727698" w:rsidRDefault="00FE1272" w:rsidP="002B64F2">
      <w:pPr>
        <w:spacing w:before="120"/>
        <w:rPr>
          <w:b/>
          <w:bCs/>
          <w:color w:val="1F497D" w:themeColor="text2"/>
          <w:sz w:val="28"/>
          <w:szCs w:val="28"/>
        </w:rPr>
      </w:pPr>
      <w:bookmarkStart w:id="2" w:name="Fiscal_Agent_(if_different_from_lead_org"/>
      <w:bookmarkEnd w:id="2"/>
      <w:r w:rsidRPr="00727698">
        <w:rPr>
          <w:b/>
          <w:bCs/>
          <w:color w:val="003864"/>
          <w:sz w:val="28"/>
          <w:szCs w:val="28"/>
        </w:rPr>
        <w:lastRenderedPageBreak/>
        <w:t>Fiscal</w:t>
      </w:r>
      <w:r w:rsidRPr="00727698">
        <w:rPr>
          <w:b/>
          <w:bCs/>
          <w:color w:val="003864"/>
          <w:spacing w:val="-6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Agent</w:t>
      </w:r>
      <w:r w:rsidRPr="00727698">
        <w:rPr>
          <w:b/>
          <w:bCs/>
          <w:color w:val="003864"/>
          <w:spacing w:val="-3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(if</w:t>
      </w:r>
      <w:r w:rsidRPr="00727698">
        <w:rPr>
          <w:b/>
          <w:bCs/>
          <w:color w:val="003864"/>
          <w:spacing w:val="-4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different</w:t>
      </w:r>
      <w:r w:rsidRPr="00727698">
        <w:rPr>
          <w:b/>
          <w:bCs/>
          <w:color w:val="003864"/>
          <w:spacing w:val="-3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from</w:t>
      </w:r>
      <w:r w:rsidRPr="00727698">
        <w:rPr>
          <w:b/>
          <w:bCs/>
          <w:color w:val="003864"/>
          <w:spacing w:val="-5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lead</w:t>
      </w:r>
      <w:r w:rsidRPr="00727698">
        <w:rPr>
          <w:b/>
          <w:bCs/>
          <w:color w:val="003864"/>
          <w:spacing w:val="-4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organization;</w:t>
      </w:r>
      <w:r w:rsidRPr="00727698">
        <w:rPr>
          <w:b/>
          <w:bCs/>
          <w:color w:val="003864"/>
          <w:spacing w:val="-4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leave</w:t>
      </w:r>
      <w:r w:rsidRPr="00727698">
        <w:rPr>
          <w:b/>
          <w:bCs/>
          <w:color w:val="003864"/>
          <w:spacing w:val="-4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blank</w:t>
      </w:r>
      <w:r w:rsidRPr="00727698">
        <w:rPr>
          <w:b/>
          <w:bCs/>
          <w:color w:val="003864"/>
          <w:spacing w:val="-5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if</w:t>
      </w:r>
      <w:r w:rsidRPr="00727698">
        <w:rPr>
          <w:b/>
          <w:bCs/>
          <w:color w:val="003864"/>
          <w:spacing w:val="-7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no</w:t>
      </w:r>
      <w:r w:rsidRPr="00727698">
        <w:rPr>
          <w:b/>
          <w:bCs/>
          <w:color w:val="003864"/>
          <w:spacing w:val="-4"/>
          <w:sz w:val="28"/>
          <w:szCs w:val="28"/>
        </w:rPr>
        <w:t xml:space="preserve"> </w:t>
      </w:r>
      <w:r w:rsidRPr="00727698">
        <w:rPr>
          <w:b/>
          <w:bCs/>
          <w:color w:val="003864"/>
          <w:sz w:val="28"/>
          <w:szCs w:val="28"/>
        </w:rPr>
        <w:t>fiscal</w:t>
      </w:r>
      <w:r w:rsidRPr="00727698">
        <w:rPr>
          <w:b/>
          <w:bCs/>
          <w:color w:val="003864"/>
          <w:spacing w:val="-3"/>
          <w:sz w:val="28"/>
          <w:szCs w:val="28"/>
        </w:rPr>
        <w:t xml:space="preserve"> </w:t>
      </w:r>
      <w:r w:rsidRPr="00727698">
        <w:rPr>
          <w:b/>
          <w:bCs/>
          <w:color w:val="003864"/>
          <w:spacing w:val="-2"/>
          <w:sz w:val="28"/>
          <w:szCs w:val="28"/>
        </w:rPr>
        <w:t>agent)</w:t>
      </w:r>
    </w:p>
    <w:p w14:paraId="01AA1F86" w14:textId="77777777" w:rsidR="002B64F2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Lead Organization Name:</w:t>
      </w:r>
    </w:p>
    <w:p w14:paraId="7993AD49" w14:textId="4E50371B" w:rsidR="002B64F2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z w:val="24"/>
          <w:szCs w:val="24"/>
        </w:rPr>
        <w:t>Executive Director/Chief Executive Officer:</w:t>
      </w:r>
    </w:p>
    <w:p w14:paraId="302F90F4" w14:textId="183898F2" w:rsidR="002B64F2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  <w:u w:val="single"/>
        </w:rPr>
      </w:pPr>
      <w:r w:rsidRPr="006B4BD6">
        <w:rPr>
          <w:spacing w:val="-2"/>
          <w:sz w:val="24"/>
          <w:szCs w:val="24"/>
        </w:rPr>
        <w:t>Address:</w:t>
      </w:r>
    </w:p>
    <w:p w14:paraId="3356BC06" w14:textId="116CDBCA" w:rsidR="002B64F2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pacing w:val="80"/>
          <w:w w:val="150"/>
          <w:sz w:val="24"/>
          <w:szCs w:val="24"/>
        </w:rPr>
      </w:pPr>
      <w:r w:rsidRPr="006B4BD6">
        <w:rPr>
          <w:sz w:val="24"/>
          <w:szCs w:val="24"/>
        </w:rPr>
        <w:t>Federal</w:t>
      </w:r>
      <w:r w:rsidRPr="006B4BD6">
        <w:rPr>
          <w:spacing w:val="-4"/>
          <w:sz w:val="24"/>
          <w:szCs w:val="24"/>
        </w:rPr>
        <w:t xml:space="preserve"> </w:t>
      </w:r>
      <w:r w:rsidRPr="006B4BD6">
        <w:rPr>
          <w:sz w:val="24"/>
          <w:szCs w:val="24"/>
        </w:rPr>
        <w:t>Employer</w:t>
      </w:r>
      <w:r w:rsidRPr="006B4BD6">
        <w:rPr>
          <w:spacing w:val="-6"/>
          <w:sz w:val="24"/>
          <w:szCs w:val="24"/>
        </w:rPr>
        <w:t xml:space="preserve"> </w:t>
      </w:r>
      <w:r w:rsidRPr="006B4BD6">
        <w:rPr>
          <w:sz w:val="24"/>
          <w:szCs w:val="24"/>
        </w:rPr>
        <w:t>ID</w:t>
      </w:r>
      <w:r w:rsidRPr="006B4BD6">
        <w:rPr>
          <w:spacing w:val="-2"/>
          <w:sz w:val="24"/>
          <w:szCs w:val="24"/>
        </w:rPr>
        <w:t xml:space="preserve"> (EIN):</w:t>
      </w:r>
    </w:p>
    <w:p w14:paraId="56816F4D" w14:textId="2177F132" w:rsidR="00211EBB" w:rsidRDefault="00FE1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Minnesota Tax ID:</w:t>
      </w:r>
    </w:p>
    <w:p w14:paraId="4264542F" w14:textId="63C7AD2F" w:rsidR="00B35272" w:rsidRPr="006B4BD6" w:rsidRDefault="00B35272" w:rsidP="002B64F2">
      <w:pPr>
        <w:pStyle w:val="BodyText"/>
        <w:tabs>
          <w:tab w:val="left" w:pos="4911"/>
          <w:tab w:val="left" w:pos="9051"/>
        </w:tabs>
        <w:spacing w:before="104" w:line="348" w:lineRule="auto"/>
        <w:ind w:right="546"/>
        <w:rPr>
          <w:sz w:val="24"/>
          <w:szCs w:val="24"/>
        </w:rPr>
      </w:pPr>
      <w:r>
        <w:rPr>
          <w:sz w:val="24"/>
          <w:szCs w:val="24"/>
        </w:rPr>
        <w:t>UEI Number*:</w:t>
      </w:r>
      <w:r>
        <w:rPr>
          <w:sz w:val="24"/>
          <w:szCs w:val="24"/>
        </w:rPr>
        <w:br/>
      </w:r>
      <w:r w:rsidRPr="00B35272">
        <w:rPr>
          <w:i/>
          <w:iCs/>
          <w:sz w:val="24"/>
          <w:szCs w:val="24"/>
        </w:rPr>
        <w:t>*It is not required that an applicant have a UEI number to apply for this grant. If awarded, the applicant will need to acquire a UEI number prior to executing a grant agreement.</w:t>
      </w:r>
    </w:p>
    <w:p w14:paraId="3E97B7B6" w14:textId="3D9C5E8C" w:rsidR="00211EBB" w:rsidRPr="00727698" w:rsidRDefault="00FE1272" w:rsidP="002B64F2">
      <w:pPr>
        <w:spacing w:before="120"/>
        <w:rPr>
          <w:b/>
          <w:bCs/>
          <w:color w:val="003864"/>
          <w:sz w:val="28"/>
          <w:szCs w:val="28"/>
        </w:rPr>
      </w:pPr>
      <w:bookmarkStart w:id="3" w:name="Project_Contact"/>
      <w:bookmarkEnd w:id="3"/>
      <w:r w:rsidRPr="00727698">
        <w:rPr>
          <w:b/>
          <w:bCs/>
          <w:color w:val="003864"/>
          <w:sz w:val="28"/>
          <w:szCs w:val="28"/>
        </w:rPr>
        <w:t>Project</w:t>
      </w:r>
      <w:r w:rsidRPr="00727698">
        <w:rPr>
          <w:b/>
          <w:bCs/>
          <w:color w:val="003864"/>
          <w:spacing w:val="-3"/>
          <w:sz w:val="28"/>
          <w:szCs w:val="28"/>
        </w:rPr>
        <w:t xml:space="preserve"> </w:t>
      </w:r>
      <w:r w:rsidRPr="00727698">
        <w:rPr>
          <w:b/>
          <w:bCs/>
          <w:color w:val="003864"/>
          <w:spacing w:val="-2"/>
          <w:sz w:val="28"/>
          <w:szCs w:val="28"/>
        </w:rPr>
        <w:t>Contact</w:t>
      </w:r>
    </w:p>
    <w:p w14:paraId="6E755FA2" w14:textId="77777777" w:rsidR="002B64F2" w:rsidRDefault="00FE1272" w:rsidP="002B64F2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pacing w:val="80"/>
          <w:sz w:val="24"/>
          <w:szCs w:val="24"/>
        </w:rPr>
      </w:pPr>
      <w:r w:rsidRPr="006B4BD6">
        <w:rPr>
          <w:spacing w:val="-4"/>
          <w:sz w:val="24"/>
          <w:szCs w:val="24"/>
        </w:rPr>
        <w:t>Name:</w:t>
      </w:r>
      <w:r w:rsidRPr="006B4BD6">
        <w:rPr>
          <w:spacing w:val="80"/>
          <w:sz w:val="24"/>
          <w:szCs w:val="24"/>
        </w:rPr>
        <w:t xml:space="preserve"> </w:t>
      </w:r>
    </w:p>
    <w:p w14:paraId="39546AC2" w14:textId="77777777" w:rsidR="002B64F2" w:rsidRDefault="00FE1272" w:rsidP="002B64F2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Title:</w:t>
      </w:r>
    </w:p>
    <w:p w14:paraId="53A35CE0" w14:textId="77777777" w:rsidR="002B64F2" w:rsidRDefault="00FE1272" w:rsidP="002B64F2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pacing w:val="80"/>
          <w:sz w:val="24"/>
          <w:szCs w:val="24"/>
        </w:rPr>
      </w:pPr>
      <w:r w:rsidRPr="006B4BD6">
        <w:rPr>
          <w:spacing w:val="-2"/>
          <w:sz w:val="24"/>
          <w:szCs w:val="24"/>
        </w:rPr>
        <w:t>Phone:</w:t>
      </w:r>
    </w:p>
    <w:p w14:paraId="062E8D45" w14:textId="6529276D" w:rsidR="00290714" w:rsidRDefault="00D62C9C" w:rsidP="005D2ADF">
      <w:pPr>
        <w:pStyle w:val="BodyText"/>
        <w:tabs>
          <w:tab w:val="left" w:pos="4279"/>
          <w:tab w:val="left" w:pos="9051"/>
        </w:tabs>
        <w:spacing w:before="107" w:line="348" w:lineRule="auto"/>
        <w:ind w:right="546"/>
        <w:rPr>
          <w:sz w:val="24"/>
          <w:szCs w:val="24"/>
        </w:rPr>
      </w:pPr>
      <w:r w:rsidRPr="006B4BD6">
        <w:rPr>
          <w:sz w:val="24"/>
          <w:szCs w:val="24"/>
        </w:rPr>
        <w:t>Ema</w:t>
      </w:r>
      <w:r>
        <w:rPr>
          <w:sz w:val="24"/>
          <w:szCs w:val="24"/>
        </w:rPr>
        <w:t>il:</w:t>
      </w:r>
    </w:p>
    <w:p w14:paraId="42EE40B2" w14:textId="77777777" w:rsidR="00290714" w:rsidRPr="008B6896" w:rsidRDefault="00290714" w:rsidP="00290714">
      <w:pPr>
        <w:rPr>
          <w:b/>
          <w:bCs/>
          <w:color w:val="000000" w:themeColor="text1"/>
          <w:sz w:val="28"/>
          <w:szCs w:val="24"/>
        </w:rPr>
      </w:pPr>
      <w:r>
        <w:rPr>
          <w:b/>
          <w:bCs/>
          <w:color w:val="000000" w:themeColor="text1"/>
          <w:sz w:val="28"/>
          <w:szCs w:val="24"/>
        </w:rPr>
        <w:t>Total</w:t>
      </w:r>
      <w:r w:rsidRPr="008B6896">
        <w:rPr>
          <w:b/>
          <w:bCs/>
          <w:color w:val="000000" w:themeColor="text1"/>
          <w:spacing w:val="-5"/>
          <w:sz w:val="28"/>
          <w:szCs w:val="24"/>
        </w:rPr>
        <w:t xml:space="preserve"> </w:t>
      </w:r>
      <w:r w:rsidRPr="008B6896">
        <w:rPr>
          <w:b/>
          <w:bCs/>
          <w:color w:val="000000" w:themeColor="text1"/>
          <w:sz w:val="28"/>
          <w:szCs w:val="24"/>
        </w:rPr>
        <w:t>Funding</w:t>
      </w:r>
      <w:r w:rsidRPr="008B6896">
        <w:rPr>
          <w:b/>
          <w:bCs/>
          <w:color w:val="000000" w:themeColor="text1"/>
          <w:spacing w:val="-4"/>
          <w:sz w:val="28"/>
          <w:szCs w:val="24"/>
        </w:rPr>
        <w:t xml:space="preserve"> </w:t>
      </w:r>
      <w:r w:rsidRPr="008B6896">
        <w:rPr>
          <w:b/>
          <w:bCs/>
          <w:color w:val="000000" w:themeColor="text1"/>
          <w:spacing w:val="-2"/>
          <w:sz w:val="28"/>
          <w:szCs w:val="24"/>
        </w:rPr>
        <w:t>Request</w:t>
      </w:r>
    </w:p>
    <w:p w14:paraId="4934C215" w14:textId="77777777" w:rsidR="00290714" w:rsidRPr="004328E3" w:rsidRDefault="00290714" w:rsidP="00290714">
      <w:pPr>
        <w:spacing w:before="7"/>
        <w:rPr>
          <w:b/>
          <w:sz w:val="8"/>
        </w:rPr>
      </w:pPr>
    </w:p>
    <w:tbl>
      <w:tblPr>
        <w:tblStyle w:val="TableGrid11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409"/>
        <w:gridCol w:w="3780"/>
      </w:tblGrid>
      <w:tr w:rsidR="00290714" w:rsidRPr="004328E3" w14:paraId="30C65B9F" w14:textId="77777777" w:rsidTr="009D4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55"/>
          <w:tblHeader/>
          <w:jc w:val="center"/>
        </w:trPr>
        <w:tc>
          <w:tcPr>
            <w:tcW w:w="4409" w:type="dxa"/>
            <w:hideMark/>
          </w:tcPr>
          <w:p w14:paraId="41D6A252" w14:textId="77777777" w:rsidR="00290714" w:rsidRPr="004328E3" w:rsidRDefault="00290714" w:rsidP="00290714">
            <w:pPr>
              <w:widowControl w:val="0"/>
              <w:autoSpaceDE w:val="0"/>
              <w:autoSpaceDN w:val="0"/>
              <w:spacing w:before="42"/>
              <w:ind w:left="43"/>
              <w:jc w:val="left"/>
              <w:rPr>
                <w:b w:val="0"/>
              </w:rPr>
            </w:pPr>
            <w:r w:rsidRPr="004328E3">
              <w:rPr>
                <w:color w:val="003864"/>
              </w:rPr>
              <w:t>Total</w:t>
            </w:r>
            <w:r w:rsidRPr="004328E3">
              <w:rPr>
                <w:color w:val="003864"/>
                <w:spacing w:val="-3"/>
              </w:rPr>
              <w:t xml:space="preserve"> </w:t>
            </w:r>
            <w:r>
              <w:rPr>
                <w:color w:val="003864"/>
                <w:spacing w:val="-5"/>
              </w:rPr>
              <w:t>Funding</w:t>
            </w:r>
            <w:r w:rsidRPr="004328E3">
              <w:rPr>
                <w:color w:val="003864"/>
                <w:spacing w:val="-5"/>
              </w:rPr>
              <w:t xml:space="preserve"> </w:t>
            </w:r>
            <w:r w:rsidRPr="004328E3">
              <w:rPr>
                <w:color w:val="003864"/>
              </w:rPr>
              <w:t>Request</w:t>
            </w:r>
          </w:p>
        </w:tc>
        <w:tc>
          <w:tcPr>
            <w:tcW w:w="3780" w:type="dxa"/>
            <w:hideMark/>
          </w:tcPr>
          <w:p w14:paraId="621DEAD2" w14:textId="1B23881E" w:rsidR="00290714" w:rsidRPr="004328E3" w:rsidRDefault="00290714">
            <w:pPr>
              <w:widowControl w:val="0"/>
              <w:autoSpaceDE w:val="0"/>
              <w:autoSpaceDN w:val="0"/>
              <w:spacing w:before="42"/>
              <w:ind w:left="40"/>
            </w:pPr>
            <w:r w:rsidRPr="004328E3">
              <w:rPr>
                <w:rFonts w:ascii="Calibri Light"/>
                <w:color w:val="003864"/>
                <w:position w:val="1"/>
              </w:rPr>
              <w:t>$</w:t>
            </w:r>
            <w:r w:rsidRPr="004328E3">
              <w:rPr>
                <w:rFonts w:ascii="Calibri Light"/>
                <w:color w:val="003864"/>
                <w:spacing w:val="-19"/>
                <w:position w:val="1"/>
              </w:rPr>
              <w:t xml:space="preserve"> </w:t>
            </w:r>
          </w:p>
        </w:tc>
      </w:tr>
    </w:tbl>
    <w:p w14:paraId="35B9656D" w14:textId="4B480EA8" w:rsidR="00C3478F" w:rsidRPr="008802AD" w:rsidRDefault="00290714" w:rsidP="008802AD">
      <w:pPr>
        <w:spacing w:before="240" w:after="240"/>
        <w:rPr>
          <w:b/>
          <w:bCs/>
        </w:rPr>
      </w:pPr>
      <w:r>
        <w:rPr>
          <w:b/>
          <w:color w:val="003864"/>
          <w:spacing w:val="-10"/>
          <w:sz w:val="36"/>
        </w:rPr>
        <w:t>Application Narrative Questions</w:t>
      </w:r>
    </w:p>
    <w:p w14:paraId="6B134A88" w14:textId="2C10739D" w:rsidR="00290714" w:rsidRDefault="00290714" w:rsidP="008802AD">
      <w:p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Executive Summary (5 points)</w:t>
      </w:r>
    </w:p>
    <w:p w14:paraId="6E32A348" w14:textId="668A28D6" w:rsidR="00290714" w:rsidRPr="008802AD" w:rsidRDefault="00290714" w:rsidP="008802AD">
      <w:pPr>
        <w:pStyle w:val="ListParagraph"/>
        <w:numPr>
          <w:ilvl w:val="0"/>
          <w:numId w:val="16"/>
        </w:numPr>
        <w:spacing w:after="240"/>
        <w:rPr>
          <w:sz w:val="24"/>
          <w:szCs w:val="24"/>
        </w:rPr>
      </w:pPr>
      <w:r w:rsidRPr="008933B7">
        <w:rPr>
          <w:sz w:val="24"/>
          <w:szCs w:val="24"/>
        </w:rPr>
        <w:t xml:space="preserve">Please provide a high-level overview of the </w:t>
      </w:r>
      <w:r w:rsidR="00A47D8E">
        <w:rPr>
          <w:sz w:val="24"/>
          <w:szCs w:val="24"/>
        </w:rPr>
        <w:t>proposal</w:t>
      </w:r>
      <w:r w:rsidRPr="008933B7">
        <w:rPr>
          <w:sz w:val="24"/>
          <w:szCs w:val="24"/>
        </w:rPr>
        <w:t>, overall goal</w:t>
      </w:r>
      <w:r w:rsidR="00D6165E">
        <w:rPr>
          <w:sz w:val="24"/>
          <w:szCs w:val="24"/>
        </w:rPr>
        <w:t>(</w:t>
      </w:r>
      <w:r w:rsidRPr="008933B7">
        <w:rPr>
          <w:sz w:val="24"/>
          <w:szCs w:val="24"/>
        </w:rPr>
        <w:t>s</w:t>
      </w:r>
      <w:r w:rsidR="00D6165E">
        <w:rPr>
          <w:sz w:val="24"/>
          <w:szCs w:val="24"/>
        </w:rPr>
        <w:t>)</w:t>
      </w:r>
      <w:r w:rsidRPr="008933B7">
        <w:rPr>
          <w:sz w:val="24"/>
          <w:szCs w:val="24"/>
        </w:rPr>
        <w:t>,</w:t>
      </w:r>
      <w:r>
        <w:rPr>
          <w:sz w:val="24"/>
          <w:szCs w:val="24"/>
        </w:rPr>
        <w:t xml:space="preserve"> the</w:t>
      </w:r>
      <w:r w:rsidRPr="008933B7">
        <w:rPr>
          <w:sz w:val="24"/>
          <w:szCs w:val="24"/>
        </w:rPr>
        <w:t xml:space="preserve"> anticipated number of individuals to be served</w:t>
      </w:r>
      <w:r>
        <w:rPr>
          <w:sz w:val="24"/>
          <w:szCs w:val="24"/>
        </w:rPr>
        <w:t xml:space="preserve"> through this project</w:t>
      </w:r>
      <w:r w:rsidRPr="008933B7">
        <w:rPr>
          <w:sz w:val="24"/>
          <w:szCs w:val="24"/>
        </w:rPr>
        <w:t xml:space="preserve">, </w:t>
      </w:r>
      <w:r w:rsidR="004C1AB6">
        <w:rPr>
          <w:sz w:val="24"/>
          <w:szCs w:val="24"/>
        </w:rPr>
        <w:t xml:space="preserve">and </w:t>
      </w:r>
      <w:r>
        <w:rPr>
          <w:sz w:val="24"/>
          <w:szCs w:val="24"/>
        </w:rPr>
        <w:t xml:space="preserve">the </w:t>
      </w:r>
      <w:r w:rsidR="00F74E2D">
        <w:rPr>
          <w:sz w:val="24"/>
          <w:szCs w:val="24"/>
        </w:rPr>
        <w:t xml:space="preserve">focus </w:t>
      </w:r>
      <w:r w:rsidRPr="008933B7">
        <w:rPr>
          <w:sz w:val="24"/>
          <w:szCs w:val="24"/>
        </w:rPr>
        <w:t>population and geographical area</w:t>
      </w:r>
      <w:r w:rsidR="004C1AB6">
        <w:rPr>
          <w:sz w:val="24"/>
          <w:szCs w:val="24"/>
        </w:rPr>
        <w:t xml:space="preserve"> to be served. </w:t>
      </w:r>
      <w:r w:rsidRPr="008933B7">
        <w:rPr>
          <w:sz w:val="24"/>
          <w:szCs w:val="24"/>
        </w:rPr>
        <w:t xml:space="preserve"> </w:t>
      </w:r>
    </w:p>
    <w:p w14:paraId="7DD72F21" w14:textId="7ECFEE7F" w:rsidR="00290714" w:rsidRDefault="00290714" w:rsidP="008802AD">
      <w:pPr>
        <w:spacing w:after="2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Organizational Capacity (</w:t>
      </w:r>
      <w:r w:rsidR="00B4201B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 xml:space="preserve"> points)</w:t>
      </w:r>
    </w:p>
    <w:p w14:paraId="59458270" w14:textId="1022D4B3" w:rsidR="00290714" w:rsidRPr="00A846A0" w:rsidRDefault="00290714" w:rsidP="008802AD">
      <w:pPr>
        <w:pStyle w:val="Default"/>
        <w:numPr>
          <w:ilvl w:val="0"/>
          <w:numId w:val="16"/>
        </w:numPr>
        <w:spacing w:after="240"/>
      </w:pPr>
      <w:r w:rsidRPr="00A846A0">
        <w:t xml:space="preserve">Provide a brief overview of the lead organization, including history, geographical reach, </w:t>
      </w:r>
      <w:r w:rsidR="0075184C">
        <w:t xml:space="preserve">the </w:t>
      </w:r>
      <w:proofErr w:type="gramStart"/>
      <w:r w:rsidR="0075184C">
        <w:t>number</w:t>
      </w:r>
      <w:proofErr w:type="gramEnd"/>
      <w:r w:rsidR="0075184C">
        <w:t xml:space="preserve"> and </w:t>
      </w:r>
      <w:r w:rsidRPr="00A846A0">
        <w:t>demographics</w:t>
      </w:r>
      <w:r>
        <w:t xml:space="preserve"> of </w:t>
      </w:r>
      <w:r w:rsidR="001164D5">
        <w:t xml:space="preserve">unduplicated </w:t>
      </w:r>
      <w:r>
        <w:t>clients served in 202</w:t>
      </w:r>
      <w:r w:rsidR="00BC6349">
        <w:t>3</w:t>
      </w:r>
      <w:r w:rsidR="00566328">
        <w:t xml:space="preserve"> (if applicable)</w:t>
      </w:r>
      <w:r w:rsidRPr="00A846A0">
        <w:t>,</w:t>
      </w:r>
      <w:r>
        <w:t xml:space="preserve"> </w:t>
      </w:r>
      <w:r w:rsidR="00452F35">
        <w:t xml:space="preserve">and an </w:t>
      </w:r>
      <w:r w:rsidR="00B70BC2">
        <w:t>overview of key</w:t>
      </w:r>
      <w:r w:rsidR="007052F8">
        <w:t xml:space="preserve"> staff/staff roles</w:t>
      </w:r>
      <w:r>
        <w:t>.</w:t>
      </w:r>
    </w:p>
    <w:p w14:paraId="43020742" w14:textId="6D50551D" w:rsidR="00290714" w:rsidRDefault="00290714" w:rsidP="008802AD">
      <w:pPr>
        <w:pStyle w:val="ListParagraph"/>
        <w:numPr>
          <w:ilvl w:val="0"/>
          <w:numId w:val="16"/>
        </w:numPr>
        <w:spacing w:after="240"/>
        <w:rPr>
          <w:rFonts w:eastAsiaTheme="minorHAnsi"/>
          <w:color w:val="000000"/>
          <w:sz w:val="24"/>
          <w:szCs w:val="24"/>
        </w:rPr>
      </w:pPr>
      <w:r w:rsidRPr="00BC5FEA">
        <w:rPr>
          <w:rFonts w:eastAsiaTheme="minorHAnsi"/>
          <w:color w:val="000000"/>
          <w:sz w:val="24"/>
          <w:szCs w:val="24"/>
        </w:rPr>
        <w:t xml:space="preserve">Describe the services your organization provides. </w:t>
      </w:r>
      <w:r>
        <w:rPr>
          <w:rFonts w:eastAsiaTheme="minorHAnsi"/>
          <w:color w:val="000000"/>
          <w:sz w:val="24"/>
          <w:szCs w:val="24"/>
        </w:rPr>
        <w:t xml:space="preserve">Describe your organizations experience providing services to </w:t>
      </w:r>
      <w:r w:rsidR="00300EFC">
        <w:rPr>
          <w:rFonts w:eastAsiaTheme="minorHAnsi"/>
          <w:color w:val="000000"/>
          <w:sz w:val="24"/>
          <w:szCs w:val="24"/>
        </w:rPr>
        <w:t>your</w:t>
      </w:r>
      <w:r w:rsidR="004C1AB6">
        <w:rPr>
          <w:rFonts w:eastAsiaTheme="minorHAnsi"/>
          <w:color w:val="000000"/>
          <w:sz w:val="24"/>
          <w:szCs w:val="24"/>
        </w:rPr>
        <w:t xml:space="preserve"> focus</w:t>
      </w:r>
      <w:r w:rsidR="00300EFC">
        <w:rPr>
          <w:rFonts w:eastAsiaTheme="minorHAnsi"/>
          <w:color w:val="000000"/>
          <w:sz w:val="24"/>
          <w:szCs w:val="24"/>
        </w:rPr>
        <w:t xml:space="preserve"> population. </w:t>
      </w:r>
      <w:r>
        <w:rPr>
          <w:rFonts w:eastAsiaTheme="minorHAnsi"/>
          <w:color w:val="000000"/>
          <w:sz w:val="24"/>
          <w:szCs w:val="24"/>
        </w:rPr>
        <w:t xml:space="preserve"> </w:t>
      </w:r>
    </w:p>
    <w:p w14:paraId="0A1D72C7" w14:textId="2FEA7593" w:rsidR="00385232" w:rsidRPr="008802AD" w:rsidRDefault="000629DD" w:rsidP="008802AD">
      <w:pPr>
        <w:pStyle w:val="ListParagraph"/>
        <w:numPr>
          <w:ilvl w:val="0"/>
          <w:numId w:val="16"/>
        </w:numPr>
        <w:spacing w:after="240"/>
        <w:rPr>
          <w:rFonts w:eastAsiaTheme="minorHAnsi"/>
          <w:color w:val="000000"/>
          <w:sz w:val="24"/>
          <w:szCs w:val="24"/>
        </w:rPr>
      </w:pPr>
      <w:r w:rsidRPr="000629DD">
        <w:rPr>
          <w:rFonts w:eastAsiaTheme="minorHAnsi"/>
          <w:color w:val="000000"/>
          <w:sz w:val="24"/>
          <w:szCs w:val="24"/>
        </w:rPr>
        <w:t>Provide a summary of agency experiences and achievements that support successful outcomes of this proposal</w:t>
      </w:r>
      <w:r w:rsidR="0097670B">
        <w:rPr>
          <w:rFonts w:eastAsiaTheme="minorHAnsi"/>
          <w:color w:val="000000"/>
          <w:sz w:val="24"/>
          <w:szCs w:val="24"/>
        </w:rPr>
        <w:t>, as noted in your work plan</w:t>
      </w:r>
      <w:r w:rsidRPr="000629DD">
        <w:rPr>
          <w:rFonts w:eastAsiaTheme="minorHAnsi"/>
          <w:color w:val="000000"/>
          <w:sz w:val="24"/>
          <w:szCs w:val="24"/>
        </w:rPr>
        <w:t xml:space="preserve">. Describe how this proposal fits </w:t>
      </w:r>
      <w:r w:rsidRPr="000629DD">
        <w:rPr>
          <w:rFonts w:eastAsiaTheme="minorHAnsi"/>
          <w:color w:val="000000"/>
          <w:sz w:val="24"/>
          <w:szCs w:val="24"/>
        </w:rPr>
        <w:lastRenderedPageBreak/>
        <w:t>within your organization’s current programming.</w:t>
      </w:r>
    </w:p>
    <w:p w14:paraId="1022F5ED" w14:textId="7CF18B79" w:rsidR="00290714" w:rsidRPr="008B6896" w:rsidRDefault="00290714" w:rsidP="008802AD">
      <w:pPr>
        <w:rPr>
          <w:b/>
          <w:bCs/>
          <w:color w:val="000000" w:themeColor="text1"/>
          <w:sz w:val="28"/>
          <w:szCs w:val="28"/>
        </w:rPr>
      </w:pPr>
      <w:bookmarkStart w:id="4" w:name="_Toc130466824"/>
      <w:r w:rsidRPr="008B6896">
        <w:rPr>
          <w:b/>
          <w:bCs/>
          <w:color w:val="000000" w:themeColor="text1"/>
          <w:sz w:val="28"/>
          <w:szCs w:val="28"/>
        </w:rPr>
        <w:t>Project</w:t>
      </w:r>
      <w:r w:rsidRPr="008B6896">
        <w:rPr>
          <w:b/>
          <w:bCs/>
          <w:color w:val="000000" w:themeColor="text1"/>
          <w:spacing w:val="-15"/>
          <w:sz w:val="28"/>
          <w:szCs w:val="28"/>
        </w:rPr>
        <w:t xml:space="preserve"> Design</w:t>
      </w:r>
      <w:r>
        <w:rPr>
          <w:b/>
          <w:bCs/>
          <w:color w:val="000000" w:themeColor="text1"/>
          <w:spacing w:val="-15"/>
          <w:sz w:val="28"/>
          <w:szCs w:val="28"/>
        </w:rPr>
        <w:t>, I</w:t>
      </w:r>
      <w:r w:rsidRPr="008B6896">
        <w:rPr>
          <w:b/>
          <w:bCs/>
          <w:color w:val="000000" w:themeColor="text1"/>
          <w:spacing w:val="-15"/>
          <w:sz w:val="28"/>
          <w:szCs w:val="28"/>
        </w:rPr>
        <w:t>mplementation</w:t>
      </w:r>
      <w:bookmarkEnd w:id="4"/>
      <w:r>
        <w:rPr>
          <w:b/>
          <w:bCs/>
          <w:color w:val="000000" w:themeColor="text1"/>
          <w:spacing w:val="-15"/>
          <w:sz w:val="28"/>
          <w:szCs w:val="28"/>
        </w:rPr>
        <w:t>, and Performance Measurement (</w:t>
      </w:r>
      <w:r w:rsidR="00ED5FD6">
        <w:rPr>
          <w:b/>
          <w:bCs/>
          <w:color w:val="000000" w:themeColor="text1"/>
          <w:spacing w:val="-15"/>
          <w:sz w:val="28"/>
          <w:szCs w:val="28"/>
        </w:rPr>
        <w:t>25</w:t>
      </w:r>
      <w:r>
        <w:rPr>
          <w:b/>
          <w:bCs/>
          <w:color w:val="000000" w:themeColor="text1"/>
          <w:spacing w:val="-15"/>
          <w:sz w:val="28"/>
          <w:szCs w:val="28"/>
        </w:rPr>
        <w:t xml:space="preserve"> points)</w:t>
      </w:r>
    </w:p>
    <w:p w14:paraId="6C7FAA67" w14:textId="5272A489" w:rsidR="00290714" w:rsidRPr="008802AD" w:rsidRDefault="00290714" w:rsidP="008802AD">
      <w:pPr>
        <w:spacing w:after="240" w:line="218" w:lineRule="auto"/>
        <w:ind w:left="144" w:right="187"/>
        <w:rPr>
          <w:i/>
          <w:color w:val="003864"/>
          <w:spacing w:val="-2"/>
        </w:rPr>
      </w:pPr>
      <w:r w:rsidRPr="506B4AE9">
        <w:rPr>
          <w:i/>
          <w:color w:val="003864"/>
        </w:rPr>
        <w:t>Responses</w:t>
      </w:r>
      <w:r w:rsidRPr="506B4AE9">
        <w:rPr>
          <w:i/>
          <w:color w:val="003864"/>
          <w:spacing w:val="-4"/>
        </w:rPr>
        <w:t xml:space="preserve"> </w:t>
      </w:r>
      <w:r w:rsidRPr="506B4AE9">
        <w:rPr>
          <w:i/>
          <w:color w:val="003864"/>
        </w:rPr>
        <w:t>in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this</w:t>
      </w:r>
      <w:r w:rsidRPr="506B4AE9">
        <w:rPr>
          <w:i/>
          <w:color w:val="003864"/>
          <w:spacing w:val="-4"/>
        </w:rPr>
        <w:t xml:space="preserve"> </w:t>
      </w:r>
      <w:r w:rsidRPr="506B4AE9">
        <w:rPr>
          <w:i/>
          <w:color w:val="003864"/>
        </w:rPr>
        <w:t>section</w:t>
      </w:r>
      <w:r w:rsidRPr="506B4AE9">
        <w:rPr>
          <w:i/>
          <w:color w:val="003864"/>
          <w:spacing w:val="-5"/>
        </w:rPr>
        <w:t xml:space="preserve"> </w:t>
      </w:r>
      <w:r w:rsidRPr="506B4AE9">
        <w:rPr>
          <w:i/>
          <w:color w:val="003864"/>
        </w:rPr>
        <w:t>should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align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with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and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expand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upon</w:t>
      </w:r>
      <w:r w:rsidRPr="506B4AE9">
        <w:rPr>
          <w:i/>
          <w:color w:val="003864"/>
          <w:spacing w:val="-3"/>
        </w:rPr>
        <w:t xml:space="preserve"> </w:t>
      </w:r>
      <w:r w:rsidRPr="506B4AE9">
        <w:rPr>
          <w:i/>
          <w:color w:val="003864"/>
        </w:rPr>
        <w:t>your</w:t>
      </w:r>
      <w:r w:rsidRPr="506B4AE9">
        <w:rPr>
          <w:i/>
          <w:color w:val="003864"/>
          <w:spacing w:val="-1"/>
        </w:rPr>
        <w:t xml:space="preserve"> </w:t>
      </w:r>
      <w:r w:rsidRPr="506B4AE9">
        <w:rPr>
          <w:i/>
          <w:color w:val="003864"/>
        </w:rPr>
        <w:t>work</w:t>
      </w:r>
      <w:r w:rsidRPr="506B4AE9">
        <w:rPr>
          <w:i/>
          <w:color w:val="003864"/>
          <w:spacing w:val="-1"/>
        </w:rPr>
        <w:t xml:space="preserve"> </w:t>
      </w:r>
      <w:r w:rsidRPr="506B4AE9">
        <w:rPr>
          <w:i/>
          <w:color w:val="003864"/>
        </w:rPr>
        <w:t>plan.</w:t>
      </w:r>
      <w:r w:rsidRPr="506B4AE9">
        <w:rPr>
          <w:i/>
          <w:color w:val="003864"/>
          <w:spacing w:val="-2"/>
        </w:rPr>
        <w:t xml:space="preserve"> </w:t>
      </w:r>
    </w:p>
    <w:p w14:paraId="72F0DB18" w14:textId="546C6883" w:rsidR="00290714" w:rsidRPr="008802AD" w:rsidRDefault="00CA72A5" w:rsidP="008802AD">
      <w:pPr>
        <w:pStyle w:val="ListParagraph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Describe </w:t>
      </w:r>
      <w:r w:rsidR="005A73A2">
        <w:rPr>
          <w:sz w:val="24"/>
          <w:szCs w:val="24"/>
        </w:rPr>
        <w:t xml:space="preserve">the primary activities </w:t>
      </w:r>
      <w:r w:rsidR="00412340">
        <w:rPr>
          <w:sz w:val="24"/>
          <w:szCs w:val="24"/>
        </w:rPr>
        <w:t>and necessary partnerships</w:t>
      </w:r>
      <w:r w:rsidR="00EE7A79">
        <w:rPr>
          <w:sz w:val="24"/>
          <w:szCs w:val="24"/>
        </w:rPr>
        <w:t xml:space="preserve"> (if applicable)</w:t>
      </w:r>
      <w:r w:rsidR="00412340">
        <w:rPr>
          <w:sz w:val="24"/>
          <w:szCs w:val="24"/>
        </w:rPr>
        <w:t xml:space="preserve"> </w:t>
      </w:r>
      <w:r w:rsidR="005A73A2">
        <w:rPr>
          <w:sz w:val="24"/>
          <w:szCs w:val="24"/>
        </w:rPr>
        <w:t>of the proposal.</w:t>
      </w:r>
      <w:r w:rsidR="00290714">
        <w:rPr>
          <w:sz w:val="24"/>
          <w:szCs w:val="24"/>
        </w:rPr>
        <w:t xml:space="preserve"> </w:t>
      </w:r>
    </w:p>
    <w:p w14:paraId="5DA64E10" w14:textId="1F631E51" w:rsidR="00290714" w:rsidRPr="008802AD" w:rsidRDefault="00AB24DA" w:rsidP="008802AD">
      <w:pPr>
        <w:pStyle w:val="ListParagraph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Describe the identified problem </w:t>
      </w:r>
      <w:r w:rsidR="00CA72A5">
        <w:rPr>
          <w:sz w:val="24"/>
          <w:szCs w:val="24"/>
        </w:rPr>
        <w:t>this proposal is</w:t>
      </w:r>
      <w:r>
        <w:rPr>
          <w:sz w:val="24"/>
          <w:szCs w:val="24"/>
        </w:rPr>
        <w:t xml:space="preserve"> meant to address. </w:t>
      </w:r>
    </w:p>
    <w:p w14:paraId="39B4E08A" w14:textId="6CEAC463" w:rsidR="00290714" w:rsidRPr="008802AD" w:rsidRDefault="002D0B26" w:rsidP="008802AD">
      <w:pPr>
        <w:pStyle w:val="ListParagraph"/>
        <w:numPr>
          <w:ilvl w:val="0"/>
          <w:numId w:val="16"/>
        </w:numPr>
        <w:spacing w:after="240"/>
        <w:rPr>
          <w:sz w:val="24"/>
          <w:szCs w:val="24"/>
        </w:rPr>
      </w:pPr>
      <w:r w:rsidRPr="00E65CE6">
        <w:rPr>
          <w:sz w:val="24"/>
          <w:szCs w:val="24"/>
        </w:rPr>
        <w:t xml:space="preserve">Describe the outcomes you will work to achieve </w:t>
      </w:r>
      <w:r>
        <w:rPr>
          <w:sz w:val="24"/>
          <w:szCs w:val="24"/>
        </w:rPr>
        <w:t xml:space="preserve">by the end of the </w:t>
      </w:r>
      <w:r w:rsidRPr="00E65CE6">
        <w:rPr>
          <w:sz w:val="24"/>
          <w:szCs w:val="24"/>
        </w:rPr>
        <w:t>grant period (i.e., what changes among the focus population(s) do you hope to achieve).</w:t>
      </w:r>
    </w:p>
    <w:p w14:paraId="669D91CF" w14:textId="0CC360C2" w:rsidR="00290714" w:rsidRDefault="00290714" w:rsidP="00290714">
      <w:pPr>
        <w:pStyle w:val="ListParagraph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Describe the quantitative and qualitative data you will track to measure progress towards </w:t>
      </w:r>
      <w:r w:rsidR="00C13578">
        <w:rPr>
          <w:sz w:val="24"/>
          <w:szCs w:val="24"/>
        </w:rPr>
        <w:t>goals, objectives, and</w:t>
      </w:r>
      <w:r w:rsidR="001D6431">
        <w:rPr>
          <w:sz w:val="24"/>
          <w:szCs w:val="24"/>
        </w:rPr>
        <w:t>/or</w:t>
      </w:r>
      <w:r w:rsidR="00C13578">
        <w:rPr>
          <w:sz w:val="24"/>
          <w:szCs w:val="24"/>
        </w:rPr>
        <w:t xml:space="preserve"> activities</w:t>
      </w:r>
      <w:r>
        <w:rPr>
          <w:sz w:val="24"/>
          <w:szCs w:val="24"/>
        </w:rPr>
        <w:t xml:space="preserve">. What tools/resources will be </w:t>
      </w:r>
      <w:r w:rsidR="00704485">
        <w:rPr>
          <w:sz w:val="24"/>
          <w:szCs w:val="24"/>
        </w:rPr>
        <w:t>used</w:t>
      </w:r>
      <w:r>
        <w:rPr>
          <w:sz w:val="24"/>
          <w:szCs w:val="24"/>
        </w:rPr>
        <w:t xml:space="preserve"> to collect and measure </w:t>
      </w:r>
      <w:r w:rsidR="0070448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data? </w:t>
      </w:r>
    </w:p>
    <w:p w14:paraId="3CDBF890" w14:textId="661C802A" w:rsidR="00412340" w:rsidRPr="008802AD" w:rsidRDefault="00EE7A79" w:rsidP="00290714">
      <w:pPr>
        <w:pStyle w:val="ListParagraph"/>
        <w:numPr>
          <w:ilvl w:val="0"/>
          <w:numId w:val="1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Describe how the project </w:t>
      </w:r>
      <w:r w:rsidR="00986D64">
        <w:rPr>
          <w:sz w:val="24"/>
          <w:szCs w:val="24"/>
        </w:rPr>
        <w:t>will use the</w:t>
      </w:r>
      <w:r w:rsidR="00CA72A5">
        <w:rPr>
          <w:sz w:val="24"/>
          <w:szCs w:val="24"/>
        </w:rPr>
        <w:t xml:space="preserve"> collected</w:t>
      </w:r>
      <w:r w:rsidR="00986D64">
        <w:rPr>
          <w:sz w:val="24"/>
          <w:szCs w:val="24"/>
        </w:rPr>
        <w:t xml:space="preserve"> data to inform and adapt the proposed work. </w:t>
      </w:r>
    </w:p>
    <w:p w14:paraId="171D2498" w14:textId="4FED5EEA" w:rsidR="00290714" w:rsidRPr="008802AD" w:rsidRDefault="00290714" w:rsidP="008802AD">
      <w:pPr>
        <w:spacing w:after="240"/>
        <w:rPr>
          <w:b/>
          <w:bCs/>
          <w:color w:val="000000" w:themeColor="text1"/>
          <w:sz w:val="28"/>
          <w:szCs w:val="28"/>
        </w:rPr>
      </w:pPr>
      <w:bookmarkStart w:id="5" w:name="Organizational_Values_and_Capacity_(35_p"/>
      <w:bookmarkEnd w:id="5"/>
      <w:r>
        <w:rPr>
          <w:b/>
          <w:bCs/>
          <w:color w:val="000000" w:themeColor="text1"/>
          <w:sz w:val="28"/>
          <w:szCs w:val="28"/>
        </w:rPr>
        <w:t xml:space="preserve">Equity, </w:t>
      </w:r>
      <w:r w:rsidR="009F50ED">
        <w:rPr>
          <w:b/>
          <w:bCs/>
          <w:color w:val="000000" w:themeColor="text1"/>
          <w:sz w:val="28"/>
          <w:szCs w:val="28"/>
        </w:rPr>
        <w:t>Focus</w:t>
      </w:r>
      <w:r>
        <w:rPr>
          <w:b/>
          <w:bCs/>
          <w:color w:val="000000" w:themeColor="text1"/>
          <w:sz w:val="28"/>
          <w:szCs w:val="28"/>
        </w:rPr>
        <w:t xml:space="preserve"> Population, and Cultural Competence </w:t>
      </w:r>
      <w:r>
        <w:rPr>
          <w:b/>
          <w:bCs/>
          <w:color w:val="000000" w:themeColor="text1"/>
          <w:spacing w:val="-15"/>
          <w:sz w:val="28"/>
          <w:szCs w:val="28"/>
        </w:rPr>
        <w:t>(</w:t>
      </w:r>
      <w:r w:rsidR="00310A9E">
        <w:rPr>
          <w:b/>
          <w:bCs/>
          <w:color w:val="000000" w:themeColor="text1"/>
          <w:spacing w:val="-15"/>
          <w:sz w:val="28"/>
          <w:szCs w:val="28"/>
        </w:rPr>
        <w:t>30</w:t>
      </w:r>
      <w:r>
        <w:rPr>
          <w:b/>
          <w:bCs/>
          <w:color w:val="000000" w:themeColor="text1"/>
          <w:spacing w:val="-15"/>
          <w:sz w:val="28"/>
          <w:szCs w:val="28"/>
        </w:rPr>
        <w:t xml:space="preserve"> points)</w:t>
      </w:r>
    </w:p>
    <w:p w14:paraId="3E7B2A42" w14:textId="605F1770" w:rsidR="00C3478F" w:rsidRPr="00690635" w:rsidRDefault="00C3478F" w:rsidP="008802AD">
      <w:pPr>
        <w:pStyle w:val="ListParagraph"/>
        <w:widowControl/>
        <w:numPr>
          <w:ilvl w:val="0"/>
          <w:numId w:val="16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C3478F">
        <w:rPr>
          <w:sz w:val="24"/>
          <w:szCs w:val="24"/>
        </w:rPr>
        <w:t xml:space="preserve">Describe the </w:t>
      </w:r>
      <w:r w:rsidR="00C22C31">
        <w:rPr>
          <w:sz w:val="24"/>
          <w:szCs w:val="24"/>
        </w:rPr>
        <w:t>focus</w:t>
      </w:r>
      <w:r w:rsidRPr="00C3478F">
        <w:rPr>
          <w:sz w:val="24"/>
          <w:szCs w:val="24"/>
        </w:rPr>
        <w:t xml:space="preserve"> population and the geographical area you intend to serve.</w:t>
      </w:r>
    </w:p>
    <w:p w14:paraId="46C331D8" w14:textId="6A0D1D0A" w:rsidR="00A4384B" w:rsidRPr="008802AD" w:rsidRDefault="00C3478F" w:rsidP="008802AD">
      <w:pPr>
        <w:pStyle w:val="ListParagraph"/>
        <w:widowControl/>
        <w:numPr>
          <w:ilvl w:val="0"/>
          <w:numId w:val="16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9E1EE5">
        <w:rPr>
          <w:sz w:val="24"/>
          <w:szCs w:val="24"/>
        </w:rPr>
        <w:t xml:space="preserve">Describe </w:t>
      </w:r>
      <w:r w:rsidR="005B1F03">
        <w:rPr>
          <w:sz w:val="24"/>
          <w:szCs w:val="24"/>
        </w:rPr>
        <w:t>how your organization</w:t>
      </w:r>
      <w:r w:rsidR="006F6D22">
        <w:rPr>
          <w:sz w:val="24"/>
          <w:szCs w:val="24"/>
        </w:rPr>
        <w:t xml:space="preserve"> is well positioned to provided culturally responsive services. For example, briefly describe current or past projects that are </w:t>
      </w:r>
      <w:r w:rsidR="005B1F03">
        <w:rPr>
          <w:sz w:val="24"/>
          <w:szCs w:val="24"/>
        </w:rPr>
        <w:t>culturally responsive.</w:t>
      </w:r>
      <w:r w:rsidRPr="009E1EE5">
        <w:rPr>
          <w:sz w:val="24"/>
          <w:szCs w:val="24"/>
        </w:rPr>
        <w:t xml:space="preserve">  </w:t>
      </w:r>
    </w:p>
    <w:p w14:paraId="0325FCE9" w14:textId="04B176E3" w:rsidR="00A4384B" w:rsidRPr="008802AD" w:rsidRDefault="00A4384B" w:rsidP="008802AD">
      <w:pPr>
        <w:pStyle w:val="ListParagraph"/>
        <w:widowControl/>
        <w:numPr>
          <w:ilvl w:val="0"/>
          <w:numId w:val="16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A4384B">
        <w:rPr>
          <w:sz w:val="24"/>
          <w:szCs w:val="24"/>
        </w:rPr>
        <w:t>Describe how your pro</w:t>
      </w:r>
      <w:r w:rsidR="00CA72A5">
        <w:rPr>
          <w:sz w:val="24"/>
          <w:szCs w:val="24"/>
        </w:rPr>
        <w:t>posal</w:t>
      </w:r>
      <w:r w:rsidRPr="00A4384B">
        <w:rPr>
          <w:sz w:val="24"/>
          <w:szCs w:val="24"/>
        </w:rPr>
        <w:t xml:space="preserve"> is/will be designed and implemented in a way that is aligned with the cultural practices and values of the intended service population.</w:t>
      </w:r>
    </w:p>
    <w:p w14:paraId="7AAAC50F" w14:textId="36BE75B5" w:rsidR="00B4201B" w:rsidRPr="008802AD" w:rsidRDefault="00740986" w:rsidP="008802AD">
      <w:pPr>
        <w:pStyle w:val="ListParagraph"/>
        <w:widowControl/>
        <w:numPr>
          <w:ilvl w:val="0"/>
          <w:numId w:val="16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740986">
        <w:rPr>
          <w:sz w:val="24"/>
          <w:szCs w:val="24"/>
        </w:rPr>
        <w:t>Describe how your organization partners</w:t>
      </w:r>
      <w:r w:rsidR="007D6643">
        <w:rPr>
          <w:sz w:val="24"/>
          <w:szCs w:val="24"/>
        </w:rPr>
        <w:t xml:space="preserve"> (or will partner)</w:t>
      </w:r>
      <w:r w:rsidRPr="00740986">
        <w:rPr>
          <w:sz w:val="24"/>
          <w:szCs w:val="24"/>
        </w:rPr>
        <w:t xml:space="preserve"> with the community to design, implement and evaluate policies, practices, and services to ensure that the services provided are culturally and linguistically appropriate</w:t>
      </w:r>
      <w:r>
        <w:rPr>
          <w:sz w:val="24"/>
          <w:szCs w:val="24"/>
        </w:rPr>
        <w:t>.</w:t>
      </w:r>
    </w:p>
    <w:p w14:paraId="62F039E1" w14:textId="473932F9" w:rsidR="008A13AE" w:rsidRPr="008802AD" w:rsidRDefault="00C3478F" w:rsidP="008802AD">
      <w:pPr>
        <w:pStyle w:val="ListParagraph"/>
        <w:widowControl/>
        <w:numPr>
          <w:ilvl w:val="0"/>
          <w:numId w:val="16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9E1EE5">
        <w:rPr>
          <w:sz w:val="24"/>
          <w:szCs w:val="24"/>
        </w:rPr>
        <w:t xml:space="preserve">Describe your organization’s ability to provide services in languages other than English. How do these languages correlate with your </w:t>
      </w:r>
      <w:r w:rsidR="00740986">
        <w:rPr>
          <w:sz w:val="24"/>
          <w:szCs w:val="24"/>
        </w:rPr>
        <w:t xml:space="preserve">focus </w:t>
      </w:r>
      <w:r w:rsidRPr="009E1EE5">
        <w:rPr>
          <w:sz w:val="24"/>
          <w:szCs w:val="24"/>
        </w:rPr>
        <w:t>population</w:t>
      </w:r>
      <w:r w:rsidR="009E1EE5" w:rsidRPr="009E1EE5">
        <w:rPr>
          <w:sz w:val="24"/>
          <w:szCs w:val="24"/>
        </w:rPr>
        <w:t>?</w:t>
      </w:r>
      <w:bookmarkEnd w:id="0"/>
    </w:p>
    <w:p w14:paraId="31D21158" w14:textId="7E3DDCB8" w:rsidR="008A13AE" w:rsidRPr="009E1EE5" w:rsidRDefault="00310A9E" w:rsidP="008802AD">
      <w:pPr>
        <w:pStyle w:val="ListParagraph"/>
        <w:widowControl/>
        <w:numPr>
          <w:ilvl w:val="0"/>
          <w:numId w:val="16"/>
        </w:numPr>
        <w:suppressAutoHyphens/>
        <w:autoSpaceDE/>
        <w:autoSpaceDN/>
        <w:spacing w:before="120" w:after="240"/>
        <w:rPr>
          <w:sz w:val="24"/>
          <w:szCs w:val="24"/>
        </w:rPr>
      </w:pPr>
      <w:r w:rsidRPr="00310A9E">
        <w:rPr>
          <w:sz w:val="24"/>
          <w:szCs w:val="24"/>
        </w:rPr>
        <w:t>Describe how your organization has worked to identify and improve health disparities in your community. Describe how health equity fits into your organization’s mission, vision, or activities.</w:t>
      </w:r>
    </w:p>
    <w:sectPr w:rsidR="008A13AE" w:rsidRPr="009E1EE5" w:rsidSect="00B65C8F">
      <w:footerReference w:type="default" r:id="rId13"/>
      <w:pgSz w:w="12240" w:h="15840"/>
      <w:pgMar w:top="1080" w:right="1340" w:bottom="810" w:left="1300" w:header="834" w:footer="4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80455" w14:textId="77777777" w:rsidR="000D2A2D" w:rsidRDefault="000D2A2D">
      <w:r>
        <w:separator/>
      </w:r>
    </w:p>
  </w:endnote>
  <w:endnote w:type="continuationSeparator" w:id="0">
    <w:p w14:paraId="25229CB5" w14:textId="77777777" w:rsidR="000D2A2D" w:rsidRDefault="000D2A2D">
      <w:r>
        <w:continuationSeparator/>
      </w:r>
    </w:p>
  </w:endnote>
  <w:endnote w:type="continuationNotice" w:id="1">
    <w:p w14:paraId="7B34EC3B" w14:textId="77777777" w:rsidR="000D2A2D" w:rsidRDefault="000D2A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7422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B9A72A" w14:textId="26730C49" w:rsidR="00F54D09" w:rsidRDefault="00F54D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86839D" w14:textId="77777777" w:rsidR="00F54D09" w:rsidRDefault="00F54D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CE7E" w14:textId="77777777" w:rsidR="000D2A2D" w:rsidRDefault="000D2A2D">
      <w:r>
        <w:separator/>
      </w:r>
    </w:p>
  </w:footnote>
  <w:footnote w:type="continuationSeparator" w:id="0">
    <w:p w14:paraId="7CD9A008" w14:textId="77777777" w:rsidR="000D2A2D" w:rsidRDefault="000D2A2D">
      <w:r>
        <w:continuationSeparator/>
      </w:r>
    </w:p>
  </w:footnote>
  <w:footnote w:type="continuationNotice" w:id="1">
    <w:p w14:paraId="198B705F" w14:textId="77777777" w:rsidR="000D2A2D" w:rsidRDefault="000D2A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F7D0D"/>
    <w:multiLevelType w:val="hybridMultilevel"/>
    <w:tmpl w:val="1C707674"/>
    <w:lvl w:ilvl="0" w:tplc="5DC012A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8B88"/>
    <w:multiLevelType w:val="hybridMultilevel"/>
    <w:tmpl w:val="9AB2121C"/>
    <w:lvl w:ilvl="0" w:tplc="0F2A29E2">
      <w:start w:val="1"/>
      <w:numFmt w:val="decimal"/>
      <w:lvlText w:val="%1."/>
      <w:lvlJc w:val="left"/>
      <w:pPr>
        <w:ind w:left="720" w:hanging="360"/>
      </w:pPr>
    </w:lvl>
    <w:lvl w:ilvl="1" w:tplc="23A27644">
      <w:start w:val="1"/>
      <w:numFmt w:val="lowerLetter"/>
      <w:lvlText w:val="%2."/>
      <w:lvlJc w:val="left"/>
      <w:pPr>
        <w:ind w:left="1440" w:hanging="360"/>
      </w:pPr>
    </w:lvl>
    <w:lvl w:ilvl="2" w:tplc="87343BA0">
      <w:start w:val="1"/>
      <w:numFmt w:val="lowerRoman"/>
      <w:lvlText w:val="%3."/>
      <w:lvlJc w:val="right"/>
      <w:pPr>
        <w:ind w:left="2160" w:hanging="180"/>
      </w:pPr>
    </w:lvl>
    <w:lvl w:ilvl="3" w:tplc="D38C4E48">
      <w:start w:val="1"/>
      <w:numFmt w:val="decimal"/>
      <w:lvlText w:val="%4."/>
      <w:lvlJc w:val="left"/>
      <w:pPr>
        <w:ind w:left="2880" w:hanging="360"/>
      </w:pPr>
    </w:lvl>
    <w:lvl w:ilvl="4" w:tplc="A9883926">
      <w:start w:val="1"/>
      <w:numFmt w:val="lowerLetter"/>
      <w:lvlText w:val="%5."/>
      <w:lvlJc w:val="left"/>
      <w:pPr>
        <w:ind w:left="3600" w:hanging="360"/>
      </w:pPr>
    </w:lvl>
    <w:lvl w:ilvl="5" w:tplc="D5A483BC">
      <w:start w:val="1"/>
      <w:numFmt w:val="lowerRoman"/>
      <w:lvlText w:val="%6."/>
      <w:lvlJc w:val="right"/>
      <w:pPr>
        <w:ind w:left="4320" w:hanging="180"/>
      </w:pPr>
    </w:lvl>
    <w:lvl w:ilvl="6" w:tplc="4A72740A">
      <w:start w:val="1"/>
      <w:numFmt w:val="decimal"/>
      <w:lvlText w:val="%7."/>
      <w:lvlJc w:val="left"/>
      <w:pPr>
        <w:ind w:left="5040" w:hanging="360"/>
      </w:pPr>
    </w:lvl>
    <w:lvl w:ilvl="7" w:tplc="172E9FB0">
      <w:start w:val="1"/>
      <w:numFmt w:val="lowerLetter"/>
      <w:lvlText w:val="%8."/>
      <w:lvlJc w:val="left"/>
      <w:pPr>
        <w:ind w:left="5760" w:hanging="360"/>
      </w:pPr>
    </w:lvl>
    <w:lvl w:ilvl="8" w:tplc="901851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8DB"/>
    <w:multiLevelType w:val="hybridMultilevel"/>
    <w:tmpl w:val="E65CDFCE"/>
    <w:lvl w:ilvl="0" w:tplc="661A537E">
      <w:numFmt w:val="bullet"/>
      <w:lvlText w:val=""/>
      <w:lvlJc w:val="left"/>
      <w:pPr>
        <w:ind w:left="392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236C0C2">
      <w:numFmt w:val="bullet"/>
      <w:lvlText w:val=""/>
      <w:lvlJc w:val="left"/>
      <w:pPr>
        <w:ind w:left="926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352B55E">
      <w:numFmt w:val="bullet"/>
      <w:lvlText w:val="•"/>
      <w:lvlJc w:val="left"/>
      <w:pPr>
        <w:ind w:left="686" w:hanging="248"/>
      </w:pPr>
      <w:rPr>
        <w:rFonts w:hint="default"/>
        <w:lang w:val="en-US" w:eastAsia="en-US" w:bidi="ar-SA"/>
      </w:rPr>
    </w:lvl>
    <w:lvl w:ilvl="3" w:tplc="8B942E8C">
      <w:numFmt w:val="bullet"/>
      <w:lvlText w:val="•"/>
      <w:lvlJc w:val="left"/>
      <w:pPr>
        <w:ind w:left="453" w:hanging="248"/>
      </w:pPr>
      <w:rPr>
        <w:rFonts w:hint="default"/>
        <w:lang w:val="en-US" w:eastAsia="en-US" w:bidi="ar-SA"/>
      </w:rPr>
    </w:lvl>
    <w:lvl w:ilvl="4" w:tplc="F59E497E">
      <w:numFmt w:val="bullet"/>
      <w:lvlText w:val="•"/>
      <w:lvlJc w:val="left"/>
      <w:pPr>
        <w:ind w:left="220" w:hanging="248"/>
      </w:pPr>
      <w:rPr>
        <w:rFonts w:hint="default"/>
        <w:lang w:val="en-US" w:eastAsia="en-US" w:bidi="ar-SA"/>
      </w:rPr>
    </w:lvl>
    <w:lvl w:ilvl="5" w:tplc="D65034A4">
      <w:numFmt w:val="bullet"/>
      <w:lvlText w:val="•"/>
      <w:lvlJc w:val="left"/>
      <w:pPr>
        <w:ind w:left="-13" w:hanging="248"/>
      </w:pPr>
      <w:rPr>
        <w:rFonts w:hint="default"/>
        <w:lang w:val="en-US" w:eastAsia="en-US" w:bidi="ar-SA"/>
      </w:rPr>
    </w:lvl>
    <w:lvl w:ilvl="6" w:tplc="D9F67424">
      <w:numFmt w:val="bullet"/>
      <w:lvlText w:val="•"/>
      <w:lvlJc w:val="left"/>
      <w:pPr>
        <w:ind w:left="-246" w:hanging="248"/>
      </w:pPr>
      <w:rPr>
        <w:rFonts w:hint="default"/>
        <w:lang w:val="en-US" w:eastAsia="en-US" w:bidi="ar-SA"/>
      </w:rPr>
    </w:lvl>
    <w:lvl w:ilvl="7" w:tplc="0E262D4C">
      <w:numFmt w:val="bullet"/>
      <w:lvlText w:val="•"/>
      <w:lvlJc w:val="left"/>
      <w:pPr>
        <w:ind w:left="-479" w:hanging="248"/>
      </w:pPr>
      <w:rPr>
        <w:rFonts w:hint="default"/>
        <w:lang w:val="en-US" w:eastAsia="en-US" w:bidi="ar-SA"/>
      </w:rPr>
    </w:lvl>
    <w:lvl w:ilvl="8" w:tplc="00FE4898">
      <w:numFmt w:val="bullet"/>
      <w:lvlText w:val="•"/>
      <w:lvlJc w:val="left"/>
      <w:pPr>
        <w:ind w:left="-712" w:hanging="248"/>
      </w:pPr>
      <w:rPr>
        <w:rFonts w:hint="default"/>
        <w:lang w:val="en-US" w:eastAsia="en-US" w:bidi="ar-SA"/>
      </w:rPr>
    </w:lvl>
  </w:abstractNum>
  <w:abstractNum w:abstractNumId="3" w15:restartNumberingAfterBreak="0">
    <w:nsid w:val="16DE7B89"/>
    <w:multiLevelType w:val="hybridMultilevel"/>
    <w:tmpl w:val="7B0611B8"/>
    <w:lvl w:ilvl="0" w:tplc="012074C8">
      <w:start w:val="1"/>
      <w:numFmt w:val="decimal"/>
      <w:lvlText w:val="%1."/>
      <w:lvlJc w:val="left"/>
      <w:pPr>
        <w:ind w:left="720" w:hanging="360"/>
      </w:pPr>
    </w:lvl>
    <w:lvl w:ilvl="1" w:tplc="B9BCE8D4">
      <w:start w:val="1"/>
      <w:numFmt w:val="lowerLetter"/>
      <w:lvlText w:val="%2."/>
      <w:lvlJc w:val="left"/>
      <w:pPr>
        <w:ind w:left="1440" w:hanging="360"/>
      </w:pPr>
    </w:lvl>
    <w:lvl w:ilvl="2" w:tplc="AB2E8E04">
      <w:start w:val="1"/>
      <w:numFmt w:val="lowerRoman"/>
      <w:lvlText w:val="%3."/>
      <w:lvlJc w:val="right"/>
      <w:pPr>
        <w:ind w:left="2160" w:hanging="180"/>
      </w:pPr>
    </w:lvl>
    <w:lvl w:ilvl="3" w:tplc="D5A6028C">
      <w:start w:val="1"/>
      <w:numFmt w:val="decimal"/>
      <w:lvlText w:val="%4."/>
      <w:lvlJc w:val="left"/>
      <w:pPr>
        <w:ind w:left="2880" w:hanging="360"/>
      </w:pPr>
    </w:lvl>
    <w:lvl w:ilvl="4" w:tplc="ED06C270">
      <w:start w:val="1"/>
      <w:numFmt w:val="lowerLetter"/>
      <w:lvlText w:val="%5."/>
      <w:lvlJc w:val="left"/>
      <w:pPr>
        <w:ind w:left="3600" w:hanging="360"/>
      </w:pPr>
    </w:lvl>
    <w:lvl w:ilvl="5" w:tplc="EDC06AA6">
      <w:start w:val="1"/>
      <w:numFmt w:val="lowerRoman"/>
      <w:lvlText w:val="%6."/>
      <w:lvlJc w:val="right"/>
      <w:pPr>
        <w:ind w:left="4320" w:hanging="180"/>
      </w:pPr>
    </w:lvl>
    <w:lvl w:ilvl="6" w:tplc="E97AAC3E">
      <w:start w:val="1"/>
      <w:numFmt w:val="decimal"/>
      <w:lvlText w:val="%7."/>
      <w:lvlJc w:val="left"/>
      <w:pPr>
        <w:ind w:left="5040" w:hanging="360"/>
      </w:pPr>
    </w:lvl>
    <w:lvl w:ilvl="7" w:tplc="404275C6">
      <w:start w:val="1"/>
      <w:numFmt w:val="lowerLetter"/>
      <w:lvlText w:val="%8."/>
      <w:lvlJc w:val="left"/>
      <w:pPr>
        <w:ind w:left="5760" w:hanging="360"/>
      </w:pPr>
    </w:lvl>
    <w:lvl w:ilvl="8" w:tplc="8D185F2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720B9A"/>
    <w:multiLevelType w:val="hybridMultilevel"/>
    <w:tmpl w:val="9F867D08"/>
    <w:lvl w:ilvl="0" w:tplc="891EB1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5EEA"/>
    <w:multiLevelType w:val="hybridMultilevel"/>
    <w:tmpl w:val="43C64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16B28"/>
    <w:multiLevelType w:val="hybridMultilevel"/>
    <w:tmpl w:val="24D093D4"/>
    <w:lvl w:ilvl="0" w:tplc="CAF483C4">
      <w:start w:val="1"/>
      <w:numFmt w:val="decimal"/>
      <w:lvlText w:val="%1."/>
      <w:lvlJc w:val="left"/>
      <w:pPr>
        <w:ind w:left="720" w:hanging="360"/>
      </w:pPr>
    </w:lvl>
    <w:lvl w:ilvl="1" w:tplc="7D8CE3E4">
      <w:start w:val="1"/>
      <w:numFmt w:val="lowerLetter"/>
      <w:lvlText w:val="%2."/>
      <w:lvlJc w:val="left"/>
      <w:pPr>
        <w:ind w:left="1440" w:hanging="360"/>
      </w:pPr>
    </w:lvl>
    <w:lvl w:ilvl="2" w:tplc="5A4C9F0E">
      <w:start w:val="1"/>
      <w:numFmt w:val="lowerRoman"/>
      <w:lvlText w:val="%3."/>
      <w:lvlJc w:val="right"/>
      <w:pPr>
        <w:ind w:left="2160" w:hanging="180"/>
      </w:pPr>
    </w:lvl>
    <w:lvl w:ilvl="3" w:tplc="6CB00498">
      <w:start w:val="1"/>
      <w:numFmt w:val="decimal"/>
      <w:lvlText w:val="%4."/>
      <w:lvlJc w:val="left"/>
      <w:pPr>
        <w:ind w:left="2880" w:hanging="360"/>
      </w:pPr>
    </w:lvl>
    <w:lvl w:ilvl="4" w:tplc="7E6C83BC">
      <w:start w:val="1"/>
      <w:numFmt w:val="lowerLetter"/>
      <w:lvlText w:val="%5."/>
      <w:lvlJc w:val="left"/>
      <w:pPr>
        <w:ind w:left="3600" w:hanging="360"/>
      </w:pPr>
    </w:lvl>
    <w:lvl w:ilvl="5" w:tplc="6CDCB44E">
      <w:start w:val="1"/>
      <w:numFmt w:val="lowerRoman"/>
      <w:lvlText w:val="%6."/>
      <w:lvlJc w:val="right"/>
      <w:pPr>
        <w:ind w:left="4320" w:hanging="180"/>
      </w:pPr>
    </w:lvl>
    <w:lvl w:ilvl="6" w:tplc="A7086B92">
      <w:start w:val="1"/>
      <w:numFmt w:val="decimal"/>
      <w:lvlText w:val="%7."/>
      <w:lvlJc w:val="left"/>
      <w:pPr>
        <w:ind w:left="5040" w:hanging="360"/>
      </w:pPr>
    </w:lvl>
    <w:lvl w:ilvl="7" w:tplc="27BE0D42">
      <w:start w:val="1"/>
      <w:numFmt w:val="lowerLetter"/>
      <w:lvlText w:val="%8."/>
      <w:lvlJc w:val="left"/>
      <w:pPr>
        <w:ind w:left="5760" w:hanging="360"/>
      </w:pPr>
    </w:lvl>
    <w:lvl w:ilvl="8" w:tplc="EF54FCA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027EE"/>
    <w:multiLevelType w:val="hybridMultilevel"/>
    <w:tmpl w:val="4448E5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EDDA6"/>
    <w:multiLevelType w:val="hybridMultilevel"/>
    <w:tmpl w:val="EE1059F8"/>
    <w:lvl w:ilvl="0" w:tplc="DF42A816">
      <w:start w:val="1"/>
      <w:numFmt w:val="decimal"/>
      <w:lvlText w:val="%1."/>
      <w:lvlJc w:val="left"/>
      <w:pPr>
        <w:ind w:left="720" w:hanging="360"/>
      </w:pPr>
    </w:lvl>
    <w:lvl w:ilvl="1" w:tplc="E8382E1C">
      <w:start w:val="1"/>
      <w:numFmt w:val="lowerLetter"/>
      <w:lvlText w:val="%2."/>
      <w:lvlJc w:val="left"/>
      <w:pPr>
        <w:ind w:left="1440" w:hanging="360"/>
      </w:pPr>
    </w:lvl>
    <w:lvl w:ilvl="2" w:tplc="742075B2">
      <w:start w:val="1"/>
      <w:numFmt w:val="lowerRoman"/>
      <w:lvlText w:val="%3."/>
      <w:lvlJc w:val="right"/>
      <w:pPr>
        <w:ind w:left="2160" w:hanging="180"/>
      </w:pPr>
    </w:lvl>
    <w:lvl w:ilvl="3" w:tplc="CB6EC6CE">
      <w:start w:val="1"/>
      <w:numFmt w:val="decimal"/>
      <w:lvlText w:val="%4."/>
      <w:lvlJc w:val="left"/>
      <w:pPr>
        <w:ind w:left="2880" w:hanging="360"/>
      </w:pPr>
    </w:lvl>
    <w:lvl w:ilvl="4" w:tplc="858488BA">
      <w:start w:val="1"/>
      <w:numFmt w:val="lowerLetter"/>
      <w:lvlText w:val="%5."/>
      <w:lvlJc w:val="left"/>
      <w:pPr>
        <w:ind w:left="3600" w:hanging="360"/>
      </w:pPr>
    </w:lvl>
    <w:lvl w:ilvl="5" w:tplc="CCAA251C">
      <w:start w:val="1"/>
      <w:numFmt w:val="lowerRoman"/>
      <w:lvlText w:val="%6."/>
      <w:lvlJc w:val="right"/>
      <w:pPr>
        <w:ind w:left="4320" w:hanging="180"/>
      </w:pPr>
    </w:lvl>
    <w:lvl w:ilvl="6" w:tplc="17E89364">
      <w:start w:val="1"/>
      <w:numFmt w:val="decimal"/>
      <w:lvlText w:val="%7."/>
      <w:lvlJc w:val="left"/>
      <w:pPr>
        <w:ind w:left="5040" w:hanging="360"/>
      </w:pPr>
    </w:lvl>
    <w:lvl w:ilvl="7" w:tplc="05DE5166">
      <w:start w:val="1"/>
      <w:numFmt w:val="lowerLetter"/>
      <w:lvlText w:val="%8."/>
      <w:lvlJc w:val="left"/>
      <w:pPr>
        <w:ind w:left="5760" w:hanging="360"/>
      </w:pPr>
    </w:lvl>
    <w:lvl w:ilvl="8" w:tplc="32CAF2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04056"/>
    <w:multiLevelType w:val="hybridMultilevel"/>
    <w:tmpl w:val="C414D714"/>
    <w:lvl w:ilvl="0" w:tplc="BE94B526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02A3CE6">
      <w:numFmt w:val="bullet"/>
      <w:lvlText w:val="•"/>
      <w:lvlJc w:val="left"/>
      <w:pPr>
        <w:ind w:left="1734" w:hanging="361"/>
      </w:pPr>
      <w:rPr>
        <w:rFonts w:hint="default"/>
        <w:lang w:val="en-US" w:eastAsia="en-US" w:bidi="ar-SA"/>
      </w:rPr>
    </w:lvl>
    <w:lvl w:ilvl="2" w:tplc="B6AED976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3" w:tplc="0A2EEFE4">
      <w:numFmt w:val="bullet"/>
      <w:lvlText w:val="•"/>
      <w:lvlJc w:val="left"/>
      <w:pPr>
        <w:ind w:left="3482" w:hanging="361"/>
      </w:pPr>
      <w:rPr>
        <w:rFonts w:hint="default"/>
        <w:lang w:val="en-US" w:eastAsia="en-US" w:bidi="ar-SA"/>
      </w:rPr>
    </w:lvl>
    <w:lvl w:ilvl="4" w:tplc="8DB26B40">
      <w:numFmt w:val="bullet"/>
      <w:lvlText w:val="•"/>
      <w:lvlJc w:val="left"/>
      <w:pPr>
        <w:ind w:left="4356" w:hanging="361"/>
      </w:pPr>
      <w:rPr>
        <w:rFonts w:hint="default"/>
        <w:lang w:val="en-US" w:eastAsia="en-US" w:bidi="ar-SA"/>
      </w:rPr>
    </w:lvl>
    <w:lvl w:ilvl="5" w:tplc="E6F862A2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6" w:tplc="61CC4DBA">
      <w:numFmt w:val="bullet"/>
      <w:lvlText w:val="•"/>
      <w:lvlJc w:val="left"/>
      <w:pPr>
        <w:ind w:left="6104" w:hanging="361"/>
      </w:pPr>
      <w:rPr>
        <w:rFonts w:hint="default"/>
        <w:lang w:val="en-US" w:eastAsia="en-US" w:bidi="ar-SA"/>
      </w:rPr>
    </w:lvl>
    <w:lvl w:ilvl="7" w:tplc="4418D704">
      <w:numFmt w:val="bullet"/>
      <w:lvlText w:val="•"/>
      <w:lvlJc w:val="left"/>
      <w:pPr>
        <w:ind w:left="6978" w:hanging="361"/>
      </w:pPr>
      <w:rPr>
        <w:rFonts w:hint="default"/>
        <w:lang w:val="en-US" w:eastAsia="en-US" w:bidi="ar-SA"/>
      </w:rPr>
    </w:lvl>
    <w:lvl w:ilvl="8" w:tplc="2CC006FC">
      <w:numFmt w:val="bullet"/>
      <w:lvlText w:val="•"/>
      <w:lvlJc w:val="left"/>
      <w:pPr>
        <w:ind w:left="7852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7C2E9EF"/>
    <w:multiLevelType w:val="hybridMultilevel"/>
    <w:tmpl w:val="2202F612"/>
    <w:lvl w:ilvl="0" w:tplc="9D3A3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66FE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5A7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36B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2D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AA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257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F45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B812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7BC16"/>
    <w:multiLevelType w:val="hybridMultilevel"/>
    <w:tmpl w:val="C068F396"/>
    <w:lvl w:ilvl="0" w:tplc="73749612">
      <w:start w:val="1"/>
      <w:numFmt w:val="decimal"/>
      <w:lvlText w:val="%1."/>
      <w:lvlJc w:val="left"/>
      <w:pPr>
        <w:ind w:left="720" w:hanging="360"/>
      </w:pPr>
    </w:lvl>
    <w:lvl w:ilvl="1" w:tplc="A5E81D98">
      <w:start w:val="1"/>
      <w:numFmt w:val="lowerLetter"/>
      <w:lvlText w:val="%2."/>
      <w:lvlJc w:val="left"/>
      <w:pPr>
        <w:ind w:left="1440" w:hanging="360"/>
      </w:pPr>
    </w:lvl>
    <w:lvl w:ilvl="2" w:tplc="AC8AAF56">
      <w:start w:val="1"/>
      <w:numFmt w:val="lowerRoman"/>
      <w:lvlText w:val="%3."/>
      <w:lvlJc w:val="right"/>
      <w:pPr>
        <w:ind w:left="2160" w:hanging="180"/>
      </w:pPr>
    </w:lvl>
    <w:lvl w:ilvl="3" w:tplc="03BE0E8E">
      <w:start w:val="1"/>
      <w:numFmt w:val="decimal"/>
      <w:lvlText w:val="%4."/>
      <w:lvlJc w:val="left"/>
      <w:pPr>
        <w:ind w:left="2880" w:hanging="360"/>
      </w:pPr>
    </w:lvl>
    <w:lvl w:ilvl="4" w:tplc="D8A496C2">
      <w:start w:val="1"/>
      <w:numFmt w:val="lowerLetter"/>
      <w:lvlText w:val="%5."/>
      <w:lvlJc w:val="left"/>
      <w:pPr>
        <w:ind w:left="3600" w:hanging="360"/>
      </w:pPr>
    </w:lvl>
    <w:lvl w:ilvl="5" w:tplc="3BE2B526">
      <w:start w:val="1"/>
      <w:numFmt w:val="lowerRoman"/>
      <w:lvlText w:val="%6."/>
      <w:lvlJc w:val="right"/>
      <w:pPr>
        <w:ind w:left="4320" w:hanging="180"/>
      </w:pPr>
    </w:lvl>
    <w:lvl w:ilvl="6" w:tplc="02A2580A">
      <w:start w:val="1"/>
      <w:numFmt w:val="decimal"/>
      <w:lvlText w:val="%7."/>
      <w:lvlJc w:val="left"/>
      <w:pPr>
        <w:ind w:left="5040" w:hanging="360"/>
      </w:pPr>
    </w:lvl>
    <w:lvl w:ilvl="7" w:tplc="FF3ADBD4">
      <w:start w:val="1"/>
      <w:numFmt w:val="lowerLetter"/>
      <w:lvlText w:val="%8."/>
      <w:lvlJc w:val="left"/>
      <w:pPr>
        <w:ind w:left="5760" w:hanging="360"/>
      </w:pPr>
    </w:lvl>
    <w:lvl w:ilvl="8" w:tplc="D40A42A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9279F"/>
    <w:multiLevelType w:val="hybridMultilevel"/>
    <w:tmpl w:val="5268DA74"/>
    <w:lvl w:ilvl="0" w:tplc="CCDEF70C">
      <w:start w:val="12"/>
      <w:numFmt w:val="decimal"/>
      <w:lvlText w:val="%1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3" w15:restartNumberingAfterBreak="0">
    <w:nsid w:val="53662CC3"/>
    <w:multiLevelType w:val="hybridMultilevel"/>
    <w:tmpl w:val="047EBA8E"/>
    <w:lvl w:ilvl="0" w:tplc="B744206E">
      <w:start w:val="1"/>
      <w:numFmt w:val="decimal"/>
      <w:lvlText w:val="%1."/>
      <w:lvlJc w:val="left"/>
      <w:pPr>
        <w:ind w:left="860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34" w:hanging="361"/>
      </w:pPr>
      <w:rPr>
        <w:lang w:val="en-US" w:eastAsia="en-US" w:bidi="ar-SA"/>
      </w:rPr>
    </w:lvl>
    <w:lvl w:ilvl="2" w:tplc="FFFFFFFF">
      <w:numFmt w:val="bullet"/>
      <w:lvlText w:val="•"/>
      <w:lvlJc w:val="left"/>
      <w:pPr>
        <w:ind w:left="2608" w:hanging="361"/>
      </w:pPr>
      <w:rPr>
        <w:lang w:val="en-US" w:eastAsia="en-US" w:bidi="ar-SA"/>
      </w:rPr>
    </w:lvl>
    <w:lvl w:ilvl="3" w:tplc="FFFFFFFF">
      <w:numFmt w:val="bullet"/>
      <w:lvlText w:val="•"/>
      <w:lvlJc w:val="left"/>
      <w:pPr>
        <w:ind w:left="3482" w:hanging="361"/>
      </w:pPr>
      <w:rPr>
        <w:lang w:val="en-US" w:eastAsia="en-US" w:bidi="ar-SA"/>
      </w:rPr>
    </w:lvl>
    <w:lvl w:ilvl="4" w:tplc="FFFFFFFF">
      <w:numFmt w:val="bullet"/>
      <w:lvlText w:val="•"/>
      <w:lvlJc w:val="left"/>
      <w:pPr>
        <w:ind w:left="4356" w:hanging="361"/>
      </w:pPr>
      <w:rPr>
        <w:lang w:val="en-US" w:eastAsia="en-US" w:bidi="ar-SA"/>
      </w:rPr>
    </w:lvl>
    <w:lvl w:ilvl="5" w:tplc="FFFFFFFF">
      <w:numFmt w:val="bullet"/>
      <w:lvlText w:val="•"/>
      <w:lvlJc w:val="left"/>
      <w:pPr>
        <w:ind w:left="5230" w:hanging="361"/>
      </w:pPr>
      <w:rPr>
        <w:lang w:val="en-US" w:eastAsia="en-US" w:bidi="ar-SA"/>
      </w:rPr>
    </w:lvl>
    <w:lvl w:ilvl="6" w:tplc="FFFFFFFF">
      <w:numFmt w:val="bullet"/>
      <w:lvlText w:val="•"/>
      <w:lvlJc w:val="left"/>
      <w:pPr>
        <w:ind w:left="6104" w:hanging="361"/>
      </w:pPr>
      <w:rPr>
        <w:lang w:val="en-US" w:eastAsia="en-US" w:bidi="ar-SA"/>
      </w:rPr>
    </w:lvl>
    <w:lvl w:ilvl="7" w:tplc="FFFFFFFF">
      <w:numFmt w:val="bullet"/>
      <w:lvlText w:val="•"/>
      <w:lvlJc w:val="left"/>
      <w:pPr>
        <w:ind w:left="6978" w:hanging="361"/>
      </w:pPr>
      <w:rPr>
        <w:lang w:val="en-US" w:eastAsia="en-US" w:bidi="ar-SA"/>
      </w:rPr>
    </w:lvl>
    <w:lvl w:ilvl="8" w:tplc="FFFFFFFF">
      <w:numFmt w:val="bullet"/>
      <w:lvlText w:val="•"/>
      <w:lvlJc w:val="left"/>
      <w:pPr>
        <w:ind w:left="7852" w:hanging="361"/>
      </w:pPr>
      <w:rPr>
        <w:lang w:val="en-US" w:eastAsia="en-US" w:bidi="ar-SA"/>
      </w:rPr>
    </w:lvl>
  </w:abstractNum>
  <w:abstractNum w:abstractNumId="14" w15:restartNumberingAfterBreak="0">
    <w:nsid w:val="703A2110"/>
    <w:multiLevelType w:val="hybridMultilevel"/>
    <w:tmpl w:val="2C4CE4F0"/>
    <w:lvl w:ilvl="0" w:tplc="53321AB2">
      <w:start w:val="1"/>
      <w:numFmt w:val="decimal"/>
      <w:lvlText w:val="%1."/>
      <w:lvlJc w:val="left"/>
      <w:pPr>
        <w:ind w:left="499" w:hanging="361"/>
      </w:pPr>
      <w:rPr>
        <w:rFonts w:hint="default"/>
        <w:w w:val="100"/>
        <w:lang w:val="en-US" w:eastAsia="en-US" w:bidi="ar-SA"/>
      </w:rPr>
    </w:lvl>
    <w:lvl w:ilvl="1" w:tplc="6FB84DDA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FB605E62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3" w:tplc="447CC9DC">
      <w:numFmt w:val="bullet"/>
      <w:lvlText w:val="•"/>
      <w:lvlJc w:val="left"/>
      <w:pPr>
        <w:ind w:left="3230" w:hanging="361"/>
      </w:pPr>
      <w:rPr>
        <w:rFonts w:hint="default"/>
        <w:lang w:val="en-US" w:eastAsia="en-US" w:bidi="ar-SA"/>
      </w:rPr>
    </w:lvl>
    <w:lvl w:ilvl="4" w:tplc="9E48BD14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 w:tplc="3BF6C73C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6" w:tplc="D68099FE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7" w:tplc="5578659C"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ar-SA"/>
      </w:rPr>
    </w:lvl>
    <w:lvl w:ilvl="8" w:tplc="8C44792C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79D53883"/>
    <w:multiLevelType w:val="hybridMultilevel"/>
    <w:tmpl w:val="DB3AD160"/>
    <w:styleLink w:val="ListStyle123"/>
    <w:lvl w:ilvl="0" w:tplc="37089F0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4F81BD" w:themeColor="accent1"/>
      </w:rPr>
    </w:lvl>
    <w:lvl w:ilvl="1" w:tplc="59C2EFE0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4F81BD" w:themeColor="accent1"/>
      </w:rPr>
    </w:lvl>
    <w:lvl w:ilvl="2" w:tplc="0D5AA6C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4F81BD" w:themeColor="accent1"/>
      </w:rPr>
    </w:lvl>
    <w:lvl w:ilvl="3" w:tplc="0318FED8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4F81BD" w:themeColor="accent1"/>
      </w:rPr>
    </w:lvl>
    <w:lvl w:ilvl="4" w:tplc="35823B8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F73685D2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59547FBC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EC005AC0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 w:tplc="FB80E2E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6" w15:restartNumberingAfterBreak="0">
    <w:nsid w:val="7F675E69"/>
    <w:multiLevelType w:val="hybridMultilevel"/>
    <w:tmpl w:val="2FE00164"/>
    <w:lvl w:ilvl="0" w:tplc="E7787908">
      <w:start w:val="12"/>
      <w:numFmt w:val="decimal"/>
      <w:lvlText w:val="%1."/>
      <w:lvlJc w:val="left"/>
      <w:pPr>
        <w:ind w:left="499" w:hanging="361"/>
      </w:pPr>
      <w:rPr>
        <w:rFonts w:hint="default"/>
        <w:w w:val="100"/>
        <w:lang w:val="en-US" w:eastAsia="en-US" w:bidi="ar-SA"/>
      </w:rPr>
    </w:lvl>
    <w:lvl w:ilvl="1" w:tplc="FFFFFFFF">
      <w:numFmt w:val="bullet"/>
      <w:lvlText w:val="•"/>
      <w:lvlJc w:val="left"/>
      <w:pPr>
        <w:ind w:left="1410" w:hanging="36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320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30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140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5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60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70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80" w:hanging="361"/>
      </w:pPr>
      <w:rPr>
        <w:rFonts w:hint="default"/>
        <w:lang w:val="en-US" w:eastAsia="en-US" w:bidi="ar-SA"/>
      </w:rPr>
    </w:lvl>
  </w:abstractNum>
  <w:num w:numId="1" w16cid:durableId="1619869653">
    <w:abstractNumId w:val="14"/>
  </w:num>
  <w:num w:numId="2" w16cid:durableId="753666566">
    <w:abstractNumId w:val="2"/>
  </w:num>
  <w:num w:numId="3" w16cid:durableId="471288462">
    <w:abstractNumId w:val="9"/>
  </w:num>
  <w:num w:numId="4" w16cid:durableId="1144808590">
    <w:abstractNumId w:val="13"/>
  </w:num>
  <w:num w:numId="5" w16cid:durableId="107042233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06052880">
    <w:abstractNumId w:val="16"/>
  </w:num>
  <w:num w:numId="7" w16cid:durableId="144200271">
    <w:abstractNumId w:val="15"/>
  </w:num>
  <w:num w:numId="8" w16cid:durableId="1491828051">
    <w:abstractNumId w:val="3"/>
  </w:num>
  <w:num w:numId="9" w16cid:durableId="2098792988">
    <w:abstractNumId w:val="8"/>
  </w:num>
  <w:num w:numId="10" w16cid:durableId="259798127">
    <w:abstractNumId w:val="11"/>
  </w:num>
  <w:num w:numId="11" w16cid:durableId="1420641279">
    <w:abstractNumId w:val="1"/>
  </w:num>
  <w:num w:numId="12" w16cid:durableId="1224754942">
    <w:abstractNumId w:val="10"/>
  </w:num>
  <w:num w:numId="13" w16cid:durableId="1343511864">
    <w:abstractNumId w:val="6"/>
  </w:num>
  <w:num w:numId="14" w16cid:durableId="918177784">
    <w:abstractNumId w:val="7"/>
  </w:num>
  <w:num w:numId="15" w16cid:durableId="181626907">
    <w:abstractNumId w:val="5"/>
  </w:num>
  <w:num w:numId="16" w16cid:durableId="1714422768">
    <w:abstractNumId w:val="4"/>
  </w:num>
  <w:num w:numId="17" w16cid:durableId="359282410">
    <w:abstractNumId w:val="12"/>
  </w:num>
  <w:num w:numId="18" w16cid:durableId="2094082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EBB"/>
    <w:rsid w:val="00016299"/>
    <w:rsid w:val="000344DB"/>
    <w:rsid w:val="00045443"/>
    <w:rsid w:val="00046C0A"/>
    <w:rsid w:val="00053C50"/>
    <w:rsid w:val="00057639"/>
    <w:rsid w:val="00057A8D"/>
    <w:rsid w:val="00062488"/>
    <w:rsid w:val="000629DD"/>
    <w:rsid w:val="000712E8"/>
    <w:rsid w:val="000762F4"/>
    <w:rsid w:val="0007760A"/>
    <w:rsid w:val="00084C5D"/>
    <w:rsid w:val="00084E63"/>
    <w:rsid w:val="0009318E"/>
    <w:rsid w:val="000B760B"/>
    <w:rsid w:val="000D2A2D"/>
    <w:rsid w:val="000D5A7E"/>
    <w:rsid w:val="000E3467"/>
    <w:rsid w:val="000F56ED"/>
    <w:rsid w:val="00105D21"/>
    <w:rsid w:val="00110BB8"/>
    <w:rsid w:val="00113A20"/>
    <w:rsid w:val="001164D5"/>
    <w:rsid w:val="001233B5"/>
    <w:rsid w:val="00125AEF"/>
    <w:rsid w:val="00130094"/>
    <w:rsid w:val="00133546"/>
    <w:rsid w:val="0013C800"/>
    <w:rsid w:val="00142814"/>
    <w:rsid w:val="001447B1"/>
    <w:rsid w:val="00146500"/>
    <w:rsid w:val="0017244A"/>
    <w:rsid w:val="001860B3"/>
    <w:rsid w:val="00195278"/>
    <w:rsid w:val="001A4B4C"/>
    <w:rsid w:val="001A4CCB"/>
    <w:rsid w:val="001C71A1"/>
    <w:rsid w:val="001D2BA9"/>
    <w:rsid w:val="001D6431"/>
    <w:rsid w:val="001E5F46"/>
    <w:rsid w:val="00203FB4"/>
    <w:rsid w:val="00204C75"/>
    <w:rsid w:val="00211EBB"/>
    <w:rsid w:val="00234661"/>
    <w:rsid w:val="002348E8"/>
    <w:rsid w:val="00250E3F"/>
    <w:rsid w:val="00252F26"/>
    <w:rsid w:val="00260FCB"/>
    <w:rsid w:val="00266B0B"/>
    <w:rsid w:val="00290714"/>
    <w:rsid w:val="00297263"/>
    <w:rsid w:val="002A03F7"/>
    <w:rsid w:val="002A1FFA"/>
    <w:rsid w:val="002B64F2"/>
    <w:rsid w:val="002D0B26"/>
    <w:rsid w:val="002D3773"/>
    <w:rsid w:val="002F0247"/>
    <w:rsid w:val="002F7781"/>
    <w:rsid w:val="00300EFC"/>
    <w:rsid w:val="00310A9E"/>
    <w:rsid w:val="003113E3"/>
    <w:rsid w:val="00311989"/>
    <w:rsid w:val="00322C7D"/>
    <w:rsid w:val="003265F0"/>
    <w:rsid w:val="00381176"/>
    <w:rsid w:val="00385232"/>
    <w:rsid w:val="00386B9A"/>
    <w:rsid w:val="003A0340"/>
    <w:rsid w:val="003A3C05"/>
    <w:rsid w:val="003B0F09"/>
    <w:rsid w:val="003C636A"/>
    <w:rsid w:val="003D2DA1"/>
    <w:rsid w:val="003D5879"/>
    <w:rsid w:val="003D5DE9"/>
    <w:rsid w:val="003D73D0"/>
    <w:rsid w:val="003E0BBF"/>
    <w:rsid w:val="003E7F66"/>
    <w:rsid w:val="00405C7D"/>
    <w:rsid w:val="00412340"/>
    <w:rsid w:val="004147A3"/>
    <w:rsid w:val="00424170"/>
    <w:rsid w:val="004321EF"/>
    <w:rsid w:val="004464CB"/>
    <w:rsid w:val="00452F35"/>
    <w:rsid w:val="00453EA5"/>
    <w:rsid w:val="00455BB4"/>
    <w:rsid w:val="00460AA9"/>
    <w:rsid w:val="00465406"/>
    <w:rsid w:val="004870FB"/>
    <w:rsid w:val="004936BC"/>
    <w:rsid w:val="00494F82"/>
    <w:rsid w:val="00497C96"/>
    <w:rsid w:val="004B398D"/>
    <w:rsid w:val="004B3EA6"/>
    <w:rsid w:val="004C1AB6"/>
    <w:rsid w:val="004C66EB"/>
    <w:rsid w:val="004D07ED"/>
    <w:rsid w:val="004E59A2"/>
    <w:rsid w:val="004E7295"/>
    <w:rsid w:val="004F194C"/>
    <w:rsid w:val="004F425D"/>
    <w:rsid w:val="0051104C"/>
    <w:rsid w:val="005325E6"/>
    <w:rsid w:val="0053274B"/>
    <w:rsid w:val="00555EEB"/>
    <w:rsid w:val="00556A25"/>
    <w:rsid w:val="00566328"/>
    <w:rsid w:val="00566F99"/>
    <w:rsid w:val="005849DF"/>
    <w:rsid w:val="005904C2"/>
    <w:rsid w:val="005A00B8"/>
    <w:rsid w:val="005A0263"/>
    <w:rsid w:val="005A73A2"/>
    <w:rsid w:val="005B0917"/>
    <w:rsid w:val="005B1CC7"/>
    <w:rsid w:val="005B1F03"/>
    <w:rsid w:val="005D2ADF"/>
    <w:rsid w:val="005D4F69"/>
    <w:rsid w:val="005D5018"/>
    <w:rsid w:val="005E0B28"/>
    <w:rsid w:val="005E5DD0"/>
    <w:rsid w:val="005E6979"/>
    <w:rsid w:val="005E7AC1"/>
    <w:rsid w:val="00612FE4"/>
    <w:rsid w:val="00616D6E"/>
    <w:rsid w:val="0062453D"/>
    <w:rsid w:val="0064575D"/>
    <w:rsid w:val="006555A6"/>
    <w:rsid w:val="006700CD"/>
    <w:rsid w:val="00672970"/>
    <w:rsid w:val="00676820"/>
    <w:rsid w:val="00690635"/>
    <w:rsid w:val="006B0A56"/>
    <w:rsid w:val="006B408B"/>
    <w:rsid w:val="006B4BD6"/>
    <w:rsid w:val="006C02C2"/>
    <w:rsid w:val="006C3CEE"/>
    <w:rsid w:val="006D1103"/>
    <w:rsid w:val="006E7286"/>
    <w:rsid w:val="006F6D22"/>
    <w:rsid w:val="006F7B2A"/>
    <w:rsid w:val="00704485"/>
    <w:rsid w:val="007052F8"/>
    <w:rsid w:val="007165BE"/>
    <w:rsid w:val="00727698"/>
    <w:rsid w:val="007329FD"/>
    <w:rsid w:val="00740986"/>
    <w:rsid w:val="00743681"/>
    <w:rsid w:val="007446CA"/>
    <w:rsid w:val="0075184C"/>
    <w:rsid w:val="00753D67"/>
    <w:rsid w:val="00756E46"/>
    <w:rsid w:val="00761464"/>
    <w:rsid w:val="00761BA6"/>
    <w:rsid w:val="00793291"/>
    <w:rsid w:val="007D61D3"/>
    <w:rsid w:val="007D6643"/>
    <w:rsid w:val="007F4B94"/>
    <w:rsid w:val="008124FD"/>
    <w:rsid w:val="008126A6"/>
    <w:rsid w:val="008241B6"/>
    <w:rsid w:val="008300C6"/>
    <w:rsid w:val="00835659"/>
    <w:rsid w:val="00840398"/>
    <w:rsid w:val="008508B0"/>
    <w:rsid w:val="008606C9"/>
    <w:rsid w:val="008608DB"/>
    <w:rsid w:val="00871E29"/>
    <w:rsid w:val="00874E95"/>
    <w:rsid w:val="008802AD"/>
    <w:rsid w:val="008933B7"/>
    <w:rsid w:val="008A13AE"/>
    <w:rsid w:val="008B1F9A"/>
    <w:rsid w:val="008C21BB"/>
    <w:rsid w:val="008C78CC"/>
    <w:rsid w:val="008F1790"/>
    <w:rsid w:val="008F18E5"/>
    <w:rsid w:val="008F706B"/>
    <w:rsid w:val="009123C7"/>
    <w:rsid w:val="009155D2"/>
    <w:rsid w:val="0096155E"/>
    <w:rsid w:val="00963163"/>
    <w:rsid w:val="009644F6"/>
    <w:rsid w:val="0097670B"/>
    <w:rsid w:val="00986D64"/>
    <w:rsid w:val="00987861"/>
    <w:rsid w:val="009952FE"/>
    <w:rsid w:val="00995C34"/>
    <w:rsid w:val="009A00E1"/>
    <w:rsid w:val="009A4686"/>
    <w:rsid w:val="009B58E7"/>
    <w:rsid w:val="009B7B12"/>
    <w:rsid w:val="009D442F"/>
    <w:rsid w:val="009E1EE5"/>
    <w:rsid w:val="009F4094"/>
    <w:rsid w:val="009F50ED"/>
    <w:rsid w:val="00A10517"/>
    <w:rsid w:val="00A359D4"/>
    <w:rsid w:val="00A3725D"/>
    <w:rsid w:val="00A4384B"/>
    <w:rsid w:val="00A47D8E"/>
    <w:rsid w:val="00A5321A"/>
    <w:rsid w:val="00A64217"/>
    <w:rsid w:val="00A732A3"/>
    <w:rsid w:val="00A81E37"/>
    <w:rsid w:val="00A83919"/>
    <w:rsid w:val="00A846A0"/>
    <w:rsid w:val="00A90BB7"/>
    <w:rsid w:val="00A95034"/>
    <w:rsid w:val="00AB24DA"/>
    <w:rsid w:val="00AB5F0C"/>
    <w:rsid w:val="00AF4835"/>
    <w:rsid w:val="00B01911"/>
    <w:rsid w:val="00B05C43"/>
    <w:rsid w:val="00B35272"/>
    <w:rsid w:val="00B4201B"/>
    <w:rsid w:val="00B65C8F"/>
    <w:rsid w:val="00B70BC2"/>
    <w:rsid w:val="00B75816"/>
    <w:rsid w:val="00B87592"/>
    <w:rsid w:val="00B87AFA"/>
    <w:rsid w:val="00BB424C"/>
    <w:rsid w:val="00BC5FEA"/>
    <w:rsid w:val="00BC6349"/>
    <w:rsid w:val="00BC6A49"/>
    <w:rsid w:val="00BC6B40"/>
    <w:rsid w:val="00BC763E"/>
    <w:rsid w:val="00BE05D8"/>
    <w:rsid w:val="00BE2389"/>
    <w:rsid w:val="00BE4E0F"/>
    <w:rsid w:val="00BE5542"/>
    <w:rsid w:val="00BE72F3"/>
    <w:rsid w:val="00C1354B"/>
    <w:rsid w:val="00C13578"/>
    <w:rsid w:val="00C22C31"/>
    <w:rsid w:val="00C32C7F"/>
    <w:rsid w:val="00C3478F"/>
    <w:rsid w:val="00C40891"/>
    <w:rsid w:val="00C42791"/>
    <w:rsid w:val="00C502D8"/>
    <w:rsid w:val="00C72B7D"/>
    <w:rsid w:val="00C733EA"/>
    <w:rsid w:val="00C74727"/>
    <w:rsid w:val="00C85146"/>
    <w:rsid w:val="00C91BDA"/>
    <w:rsid w:val="00CA6F40"/>
    <w:rsid w:val="00CA72A5"/>
    <w:rsid w:val="00CD38B7"/>
    <w:rsid w:val="00CF096A"/>
    <w:rsid w:val="00CF62B3"/>
    <w:rsid w:val="00D15F4C"/>
    <w:rsid w:val="00D468DE"/>
    <w:rsid w:val="00D51D51"/>
    <w:rsid w:val="00D55749"/>
    <w:rsid w:val="00D6165E"/>
    <w:rsid w:val="00D62C9C"/>
    <w:rsid w:val="00D66F7F"/>
    <w:rsid w:val="00D679B6"/>
    <w:rsid w:val="00D737BA"/>
    <w:rsid w:val="00D7558A"/>
    <w:rsid w:val="00D810A2"/>
    <w:rsid w:val="00D84EA7"/>
    <w:rsid w:val="00D922F3"/>
    <w:rsid w:val="00DA14A6"/>
    <w:rsid w:val="00DA4D20"/>
    <w:rsid w:val="00DC2D33"/>
    <w:rsid w:val="00DC3B61"/>
    <w:rsid w:val="00DD286C"/>
    <w:rsid w:val="00DD3248"/>
    <w:rsid w:val="00DE0183"/>
    <w:rsid w:val="00DF0ADC"/>
    <w:rsid w:val="00DF2735"/>
    <w:rsid w:val="00E04F7F"/>
    <w:rsid w:val="00E15FED"/>
    <w:rsid w:val="00E2202B"/>
    <w:rsid w:val="00E415E6"/>
    <w:rsid w:val="00E465D4"/>
    <w:rsid w:val="00E46B76"/>
    <w:rsid w:val="00E54C6A"/>
    <w:rsid w:val="00E62F45"/>
    <w:rsid w:val="00E65CE6"/>
    <w:rsid w:val="00E75072"/>
    <w:rsid w:val="00E97724"/>
    <w:rsid w:val="00ED5FD6"/>
    <w:rsid w:val="00EE36D5"/>
    <w:rsid w:val="00EE527D"/>
    <w:rsid w:val="00EE7A79"/>
    <w:rsid w:val="00F01235"/>
    <w:rsid w:val="00F01915"/>
    <w:rsid w:val="00F02364"/>
    <w:rsid w:val="00F06BED"/>
    <w:rsid w:val="00F0DD49"/>
    <w:rsid w:val="00F170C0"/>
    <w:rsid w:val="00F22780"/>
    <w:rsid w:val="00F3529A"/>
    <w:rsid w:val="00F54D09"/>
    <w:rsid w:val="00F55433"/>
    <w:rsid w:val="00F74E2D"/>
    <w:rsid w:val="00F76CFA"/>
    <w:rsid w:val="00F85A25"/>
    <w:rsid w:val="00FA3897"/>
    <w:rsid w:val="00FB7095"/>
    <w:rsid w:val="00FE1272"/>
    <w:rsid w:val="00FE6C00"/>
    <w:rsid w:val="00FF332F"/>
    <w:rsid w:val="0DF0CA29"/>
    <w:rsid w:val="0F238B95"/>
    <w:rsid w:val="1240FFDE"/>
    <w:rsid w:val="1B21D95F"/>
    <w:rsid w:val="1B67CDEE"/>
    <w:rsid w:val="1D12BC66"/>
    <w:rsid w:val="1E4EE5A2"/>
    <w:rsid w:val="22E78E2D"/>
    <w:rsid w:val="2719F044"/>
    <w:rsid w:val="2A3360E7"/>
    <w:rsid w:val="2F5525EA"/>
    <w:rsid w:val="306F9829"/>
    <w:rsid w:val="394FCAA3"/>
    <w:rsid w:val="3A8EC1B5"/>
    <w:rsid w:val="3EC9BE06"/>
    <w:rsid w:val="4086635F"/>
    <w:rsid w:val="41E047A9"/>
    <w:rsid w:val="459A9BA2"/>
    <w:rsid w:val="50E79542"/>
    <w:rsid w:val="51A3FA8A"/>
    <w:rsid w:val="55E408E1"/>
    <w:rsid w:val="5D39E689"/>
    <w:rsid w:val="613FCCC5"/>
    <w:rsid w:val="67FCAABC"/>
    <w:rsid w:val="689399EB"/>
    <w:rsid w:val="6C4E2B6A"/>
    <w:rsid w:val="6CBE15ED"/>
    <w:rsid w:val="73EFEE31"/>
    <w:rsid w:val="75557486"/>
    <w:rsid w:val="7762E5DD"/>
    <w:rsid w:val="79D38203"/>
    <w:rsid w:val="7F84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856EC"/>
  <w15:docId w15:val="{29D33ADC-5B44-48D5-AC84-32D469B0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63"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5"/>
      <w:ind w:left="1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14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92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54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54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8"/>
    <w:unhideWhenUsed/>
    <w:qFormat/>
    <w:rsid w:val="00045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8"/>
    <w:rsid w:val="0004544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45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5443"/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12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1235"/>
    <w:rPr>
      <w:rFonts w:ascii="Calibri" w:eastAsia="Calibri" w:hAnsi="Calibri" w:cs="Calibri"/>
      <w:b/>
      <w:bCs/>
      <w:sz w:val="20"/>
      <w:szCs w:val="20"/>
    </w:rPr>
  </w:style>
  <w:style w:type="table" w:customStyle="1" w:styleId="TableGrid11">
    <w:name w:val="Table Grid11"/>
    <w:basedOn w:val="TableNormal"/>
    <w:uiPriority w:val="59"/>
    <w:locked/>
    <w:rsid w:val="00A64217"/>
    <w:pPr>
      <w:widowControl/>
      <w:autoSpaceDE/>
      <w:autoSpaceDN/>
      <w:spacing w:before="120"/>
    </w:pPr>
    <w:rPr>
      <w:rFonts w:ascii="Calibri" w:eastAsia="Times New Roman" w:hAnsi="Calibri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character" w:styleId="Mention">
    <w:name w:val="Mention"/>
    <w:basedOn w:val="DefaultParagraphFont"/>
    <w:uiPriority w:val="99"/>
    <w:unhideWhenUsed/>
    <w:rsid w:val="00DD286C"/>
    <w:rPr>
      <w:color w:val="2B579A"/>
      <w:shd w:val="clear" w:color="auto" w:fill="E6E6E6"/>
    </w:rPr>
  </w:style>
  <w:style w:type="character" w:customStyle="1" w:styleId="normaltextrun">
    <w:name w:val="normaltextrun"/>
    <w:basedOn w:val="DefaultParagraphFont"/>
    <w:rsid w:val="00460AA9"/>
  </w:style>
  <w:style w:type="table" w:styleId="TableGrid">
    <w:name w:val="Table Grid"/>
    <w:basedOn w:val="TableNormal"/>
    <w:uiPriority w:val="39"/>
    <w:rsid w:val="007F4B94"/>
    <w:pPr>
      <w:widowControl/>
      <w:autoSpaceDE/>
      <w:autoSpaceDN/>
      <w:spacing w:before="60"/>
    </w:pPr>
    <w:rPr>
      <w:rFonts w:ascii="Calibri" w:eastAsiaTheme="minorEastAsia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2"/>
    <w:qFormat/>
    <w:rsid w:val="007F4B94"/>
    <w:pPr>
      <w:widowControl/>
      <w:numPr>
        <w:numId w:val="7"/>
      </w:numPr>
      <w:suppressAutoHyphens/>
      <w:autoSpaceDE/>
      <w:autoSpaceDN/>
      <w:spacing w:before="120" w:after="120"/>
      <w:contextualSpacing/>
    </w:pPr>
    <w:rPr>
      <w:rFonts w:eastAsiaTheme="minorEastAsia" w:cstheme="minorBidi"/>
      <w:sz w:val="24"/>
    </w:rPr>
  </w:style>
  <w:style w:type="numbering" w:customStyle="1" w:styleId="ListStyle123">
    <w:name w:val="List Style 123"/>
    <w:uiPriority w:val="99"/>
    <w:rsid w:val="007F4B94"/>
    <w:pPr>
      <w:numPr>
        <w:numId w:val="7"/>
      </w:numPr>
    </w:pPr>
  </w:style>
  <w:style w:type="paragraph" w:styleId="Revision">
    <w:name w:val="Revision"/>
    <w:hidden/>
    <w:uiPriority w:val="99"/>
    <w:semiHidden/>
    <w:rsid w:val="005D4F69"/>
    <w:pPr>
      <w:widowControl/>
      <w:autoSpaceDE/>
      <w:autoSpaceDN/>
    </w:pPr>
    <w:rPr>
      <w:rFonts w:ascii="Calibri" w:eastAsia="Calibri" w:hAnsi="Calibri" w:cs="Calibri"/>
    </w:rPr>
  </w:style>
  <w:style w:type="paragraph" w:customStyle="1" w:styleId="Default">
    <w:name w:val="Default"/>
    <w:rsid w:val="008F18E5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1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ealth.preventionrfp@state.mn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th.preventionrfp@state.mn.u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dce87-66b0-4d13-ab68-c175b121ab85">
      <Terms xmlns="http://schemas.microsoft.com/office/infopath/2007/PartnerControls"/>
    </lcf76f155ced4ddcb4097134ff3c332f>
    <TaxCatchAll xmlns="d7a0ad8a-c71d-4ce7-94c7-383a5f46deff" xsi:nil="true"/>
    <SharedWithUsers xmlns="d7a0ad8a-c71d-4ce7-94c7-383a5f46deff">
      <UserInfo>
        <DisplayName>Aguilar, Michelle (MDH)</DisplayName>
        <AccountId>148</AccountId>
        <AccountType/>
      </UserInfo>
      <UserInfo>
        <DisplayName>Anderson, Ashley (MDH)</DisplayName>
        <AccountId>88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723ADC01041943B51344A809069549" ma:contentTypeVersion="15" ma:contentTypeDescription="Create a new document." ma:contentTypeScope="" ma:versionID="376b1a2e4c7ab6766b679cca61450e1c">
  <xsd:schema xmlns:xsd="http://www.w3.org/2001/XMLSchema" xmlns:xs="http://www.w3.org/2001/XMLSchema" xmlns:p="http://schemas.microsoft.com/office/2006/metadata/properties" xmlns:ns2="197dce87-66b0-4d13-ab68-c175b121ab85" xmlns:ns3="d7a0ad8a-c71d-4ce7-94c7-383a5f46deff" targetNamespace="http://schemas.microsoft.com/office/2006/metadata/properties" ma:root="true" ma:fieldsID="8e1d8e10edc69215739c029ebc4e99df" ns2:_="" ns3:_="">
    <xsd:import namespace="197dce87-66b0-4d13-ab68-c175b121ab85"/>
    <xsd:import namespace="d7a0ad8a-c71d-4ce7-94c7-383a5f46d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dce87-66b0-4d13-ab68-c175b121ab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0ad8a-c71d-4ce7-94c7-383a5f46d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ef771b-4988-4aec-af10-2e3fc0df6a93}" ma:internalName="TaxCatchAll" ma:showField="CatchAllData" ma:web="d7a0ad8a-c71d-4ce7-94c7-383a5f46de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9C23EF-8F60-4F72-B820-B78310A70579}">
  <ds:schemaRefs>
    <ds:schemaRef ds:uri="http://schemas.microsoft.com/office/2006/metadata/properties"/>
    <ds:schemaRef ds:uri="http://schemas.microsoft.com/office/infopath/2007/PartnerControls"/>
    <ds:schemaRef ds:uri="197dce87-66b0-4d13-ab68-c175b121ab85"/>
    <ds:schemaRef ds:uri="d7a0ad8a-c71d-4ce7-94c7-383a5f46deff"/>
  </ds:schemaRefs>
</ds:datastoreItem>
</file>

<file path=customXml/itemProps2.xml><?xml version="1.0" encoding="utf-8"?>
<ds:datastoreItem xmlns:ds="http://schemas.openxmlformats.org/officeDocument/2006/customXml" ds:itemID="{E39DFD5C-22FE-4F35-8EC5-627827619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0574D-5313-4041-B42C-89E2F11F7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dce87-66b0-4d13-ab68-c175b121ab85"/>
    <ds:schemaRef ds:uri="d7a0ad8a-c71d-4ce7-94c7-383a5f46d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A: Application Narrative</vt:lpstr>
    </vt:vector>
  </TitlesOfParts>
  <Company>Minnesota Department of Health</Company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A: Application Narrative</dc:title>
  <dc:subject>Grant application forms</dc:subject>
  <dc:creator>Minnesota Department of Health Center for Health Equity</dc:creator>
  <cp:keywords/>
  <dc:description/>
  <cp:lastModifiedBy>Lyden, Thomas (MDH)</cp:lastModifiedBy>
  <cp:revision>3</cp:revision>
  <dcterms:created xsi:type="dcterms:W3CDTF">2024-04-11T18:09:00Z</dcterms:created>
  <dcterms:modified xsi:type="dcterms:W3CDTF">2024-04-11T18:36:00Z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0x0101004A723ADC01041943B51344A809069549</vt:lpwstr>
  </property>
  <property fmtid="{D5CDD505-2E9C-101B-9397-08002B2CF9AE}" pid="3" name="Created">
    <vt:filetime>2022-09-22T00:00:00Z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2022-12-13T00:00:00Z</vt:filetime>
  </property>
  <property fmtid="{D5CDD505-2E9C-101B-9397-08002B2CF9AE}" pid="6" name="Producer">
    <vt:lpwstr>Adobe PDF Library 22.2.223</vt:lpwstr>
  </property>
  <property fmtid="{D5CDD505-2E9C-101B-9397-08002B2CF9AE}" pid="7" name="SourceModified">
    <vt:lpwstr>D:20220922200352</vt:lpwstr>
  </property>
  <property fmtid="{D5CDD505-2E9C-101B-9397-08002B2CF9AE}" pid="8" name="MediaServiceImageTags">
    <vt:lpwstr/>
  </property>
</Properties>
</file>