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7DD13" w14:textId="2241E63E" w:rsidR="00B94C9F" w:rsidRDefault="008A424E" w:rsidP="002C0187">
      <w:pPr>
        <w:pStyle w:val="LOGO"/>
      </w:pPr>
      <w:r>
        <w:drawing>
          <wp:inline distT="0" distB="0" distL="0" distR="0" wp14:anchorId="53EEBCED" wp14:editId="2A8914F7">
            <wp:extent cx="2682240" cy="292735"/>
            <wp:effectExtent l="0" t="0" r="3810" b="0"/>
            <wp:docPr id="1970435007" name="Picture 1" descr="Minnes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35007" name="Picture 1" descr="Minnesot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2240" cy="292735"/>
                    </a:xfrm>
                    <a:prstGeom prst="rect">
                      <a:avLst/>
                    </a:prstGeom>
                    <a:noFill/>
                  </pic:spPr>
                </pic:pic>
              </a:graphicData>
            </a:graphic>
          </wp:inline>
        </w:drawing>
      </w:r>
    </w:p>
    <w:p w14:paraId="4F9485CD" w14:textId="67F6F04D" w:rsidR="00876961" w:rsidRPr="00072B05" w:rsidRDefault="00876961" w:rsidP="00B8508A">
      <w:pPr>
        <w:pStyle w:val="Heading1"/>
        <w:spacing w:before="480"/>
        <w:rPr>
          <w:sz w:val="44"/>
          <w:szCs w:val="44"/>
        </w:rPr>
      </w:pPr>
      <w:r w:rsidRPr="00072B05">
        <w:rPr>
          <w:sz w:val="44"/>
          <w:szCs w:val="44"/>
        </w:rPr>
        <w:t>Model Plan Checklist for Schools</w:t>
      </w:r>
      <w:r w:rsidR="00040300">
        <w:rPr>
          <w:sz w:val="44"/>
          <w:szCs w:val="44"/>
        </w:rPr>
        <w:t xml:space="preserve"> Template</w:t>
      </w:r>
    </w:p>
    <w:p w14:paraId="6398E8D2" w14:textId="16454981" w:rsidR="00876961" w:rsidRPr="00072B05" w:rsidRDefault="00876961" w:rsidP="00060D8C">
      <w:pPr>
        <w:pStyle w:val="Subtitle"/>
        <w:spacing w:after="120"/>
        <w:rPr>
          <w:sz w:val="24"/>
          <w:szCs w:val="24"/>
        </w:rPr>
      </w:pPr>
      <w:r w:rsidRPr="00072B05">
        <w:rPr>
          <w:sz w:val="24"/>
          <w:szCs w:val="24"/>
        </w:rPr>
        <w:t>REDUCING LEAD IN DRINKING WATER: TECHNICAL GUIDANCE</w:t>
      </w:r>
    </w:p>
    <w:p w14:paraId="572DCBB7" w14:textId="0CD71702" w:rsidR="00876961" w:rsidRDefault="00876961" w:rsidP="00072B05">
      <w:pPr>
        <w:spacing w:before="240"/>
        <w:rPr>
          <w:b/>
          <w:bCs/>
        </w:rPr>
      </w:pPr>
      <w:r w:rsidRPr="00876961">
        <w:t xml:space="preserve">This </w:t>
      </w:r>
      <w:r w:rsidR="001F0DAD" w:rsidRPr="008D4DC0">
        <w:t>checklist</w:t>
      </w:r>
      <w:r w:rsidRPr="00876961">
        <w:t xml:space="preserve"> is to help schools document steps taken to meet the </w:t>
      </w:r>
      <w:r w:rsidRPr="008A424E">
        <w:rPr>
          <w:b/>
          <w:bCs/>
        </w:rPr>
        <w:t>minimum</w:t>
      </w:r>
      <w:r w:rsidRPr="00876961">
        <w:t xml:space="preserve"> requirements of Minnesota Statutes, section 121A.335. Th</w:t>
      </w:r>
      <w:r w:rsidR="001F0DAD" w:rsidRPr="009E3136">
        <w:t>e</w:t>
      </w:r>
      <w:r w:rsidRPr="00876961">
        <w:t xml:space="preserve"> </w:t>
      </w:r>
      <w:r w:rsidR="001F0DAD" w:rsidRPr="008D4DC0">
        <w:t>checklist</w:t>
      </w:r>
      <w:r w:rsidRPr="00876961">
        <w:t xml:space="preserve"> contains only the steps required to meet current legislation. Use this </w:t>
      </w:r>
      <w:r w:rsidR="00FC034B">
        <w:t>template</w:t>
      </w:r>
      <w:r w:rsidRPr="00876961">
        <w:t xml:space="preserve"> to create or modify your lead in drinking water plan. Schools may choose to add or customize the steps from the model plan in </w:t>
      </w:r>
      <w:r w:rsidRPr="00876961">
        <w:rPr>
          <w:i/>
          <w:iCs/>
        </w:rPr>
        <w:t xml:space="preserve">Reducing Lead in Drinking Water: A Technical Guidance for Minnesota Schools and </w:t>
      </w:r>
      <w:proofErr w:type="gramStart"/>
      <w:r w:rsidRPr="00876961">
        <w:rPr>
          <w:i/>
          <w:iCs/>
        </w:rPr>
        <w:t>Child Care</w:t>
      </w:r>
      <w:proofErr w:type="gramEnd"/>
      <w:r w:rsidRPr="00876961">
        <w:rPr>
          <w:i/>
          <w:iCs/>
        </w:rPr>
        <w:t xml:space="preserve"> Facilities </w:t>
      </w:r>
      <w:r w:rsidRPr="008D4DC0">
        <w:rPr>
          <w:i/>
          <w:iCs/>
        </w:rPr>
        <w:t>(PDF)</w:t>
      </w:r>
      <w:r>
        <w:rPr>
          <w:b/>
          <w:bCs/>
        </w:rPr>
        <w:t xml:space="preserve"> </w:t>
      </w:r>
      <w:r w:rsidRPr="00876961">
        <w:t>depending on their knowledge of the school water distribution system and any historical lead in water test results.</w:t>
      </w:r>
    </w:p>
    <w:p w14:paraId="3C54403E" w14:textId="6F0CDEEB" w:rsidR="00876961" w:rsidRPr="000A0C43" w:rsidRDefault="00876961" w:rsidP="00072B05">
      <w:pPr>
        <w:pStyle w:val="Heading2"/>
        <w:spacing w:before="240"/>
      </w:pPr>
      <w:r w:rsidRPr="000A0C43">
        <w:t>Instructions</w:t>
      </w:r>
    </w:p>
    <w:p w14:paraId="0A9E839E" w14:textId="6537B201" w:rsidR="00876961" w:rsidRDefault="00876961" w:rsidP="00060D8C">
      <w:r w:rsidRPr="00876961">
        <w:t>Th</w:t>
      </w:r>
      <w:r w:rsidR="008A424E">
        <w:t xml:space="preserve">is </w:t>
      </w:r>
      <w:r w:rsidRPr="00876961">
        <w:t>checklist includes examples of potential content</w:t>
      </w:r>
      <w:r w:rsidR="001F0DAD">
        <w:t>.</w:t>
      </w:r>
      <w:r w:rsidRPr="00876961">
        <w:t xml:space="preserve"> </w:t>
      </w:r>
      <w:r w:rsidR="00FC034B" w:rsidRPr="00FC034B">
        <w:t>You can adjust, delete, or copy and paste any text to fit your needs.</w:t>
      </w:r>
      <w:r w:rsidRPr="00876961">
        <w:t xml:space="preserve"> </w:t>
      </w:r>
      <w:r w:rsidR="005A6427">
        <w:t xml:space="preserve">Once completed, </w:t>
      </w:r>
      <w:r w:rsidR="009E3136">
        <w:t xml:space="preserve">add your own title, delete the instructions, and </w:t>
      </w:r>
      <w:r w:rsidR="005A6427">
        <w:t>s</w:t>
      </w:r>
      <w:r>
        <w:t xml:space="preserve">ave </w:t>
      </w:r>
      <w:r w:rsidR="00F63397">
        <w:t xml:space="preserve">the template </w:t>
      </w:r>
      <w:r w:rsidR="008D4DC0">
        <w:t>with</w:t>
      </w:r>
      <w:r w:rsidR="001F0DAD">
        <w:t xml:space="preserve"> your </w:t>
      </w:r>
      <w:r>
        <w:t>information for distribution.</w:t>
      </w:r>
    </w:p>
    <w:p w14:paraId="5F310267" w14:textId="77777777" w:rsidR="001F0DAD" w:rsidRPr="000A0C43" w:rsidRDefault="001F0DAD" w:rsidP="00072B05">
      <w:pPr>
        <w:pStyle w:val="Heading2"/>
        <w:spacing w:before="240"/>
      </w:pPr>
      <w:r w:rsidRPr="000A0C43">
        <w:t>Adopt a Plan</w:t>
      </w:r>
    </w:p>
    <w:p w14:paraId="45AE46AC" w14:textId="259FFEA6" w:rsidR="00876961" w:rsidRPr="00876961" w:rsidRDefault="001F0DAD" w:rsidP="00072B05">
      <w:r w:rsidRPr="001F0DAD">
        <w:t xml:space="preserve">School boards must have revised and adopted new plans by </w:t>
      </w:r>
      <w:r w:rsidRPr="001F0DAD">
        <w:rPr>
          <w:b/>
          <w:bCs/>
        </w:rPr>
        <w:t>July 1, 2024</w:t>
      </w:r>
      <w:r w:rsidRPr="001F0DAD">
        <w:t>, due to recent Minnesota statute changes. Previously, the requirement was to adopt plans by July 1, 2018. This checklist can also be used when making updates to your plans.</w:t>
      </w:r>
    </w:p>
    <w:p w14:paraId="0E4E452A" w14:textId="54F27431" w:rsidR="00876961" w:rsidRDefault="0026688B" w:rsidP="00060D8C">
      <w:r>
        <w:t>Mark</w:t>
      </w:r>
      <w:r w:rsidR="000A0C43" w:rsidRPr="000A0C43">
        <w:t xml:space="preserve"> the option(s) adopted and implemented</w:t>
      </w:r>
      <w:r w:rsidR="000A0C43">
        <w:t>:</w:t>
      </w:r>
      <w:r>
        <w:t xml:space="preserve"> (Click between brackets</w:t>
      </w:r>
      <w:r w:rsidR="00C240FF">
        <w:t xml:space="preserve"> and type an ‘X’ to indicate the selected option</w:t>
      </w:r>
      <w:r>
        <w:t>)</w:t>
      </w:r>
      <w:r w:rsidR="00C240FF">
        <w:t>.</w:t>
      </w:r>
    </w:p>
    <w:p w14:paraId="13E48BAC" w14:textId="1FB480BA" w:rsidR="000A0C43" w:rsidRDefault="00802E5B" w:rsidP="00761794">
      <w:r w:rsidRPr="00802E5B">
        <w:rPr>
          <w:highlight w:val="yellow"/>
        </w:rPr>
        <w:t>[]</w:t>
      </w:r>
      <w:r>
        <w:t xml:space="preserve"> </w:t>
      </w:r>
      <w:r w:rsidR="00A24A9D" w:rsidRPr="00A24A9D">
        <w:t xml:space="preserve">Minnesota Department of Health </w:t>
      </w:r>
      <w:r w:rsidR="00DD3C10">
        <w:t>(MDH)</w:t>
      </w:r>
      <w:r w:rsidR="00A24A9D">
        <w:t>:</w:t>
      </w:r>
      <w:r w:rsidR="000A0C43">
        <w:t xml:space="preserve"> </w:t>
      </w:r>
      <w:hyperlink r:id="rId13" w:history="1">
        <w:r w:rsidR="000A0C43" w:rsidRPr="0026688B">
          <w:rPr>
            <w:rStyle w:val="Hyperlink"/>
          </w:rPr>
          <w:t xml:space="preserve">Model Plan: Reducing Lead in Drinking Water (PDF) </w:t>
        </w:r>
        <w:r w:rsidR="00DD3C10" w:rsidRPr="0026688B">
          <w:rPr>
            <w:rStyle w:val="Hyperlink"/>
          </w:rPr>
          <w:t>(https://www.health.state.mn.us/communities/environment/water/docs/pbschoolguide.pdf)</w:t>
        </w:r>
      </w:hyperlink>
      <w:r w:rsidR="00DD3C10" w:rsidRPr="00DD3C10">
        <w:t xml:space="preserve"> (</w:t>
      </w:r>
      <w:r w:rsidR="00DD3C10" w:rsidRPr="00A24A9D">
        <w:rPr>
          <w:b/>
          <w:bCs/>
          <w:i/>
          <w:iCs/>
        </w:rPr>
        <w:t>updated 2024</w:t>
      </w:r>
      <w:r w:rsidR="00DD3C10" w:rsidRPr="00DD3C10">
        <w:t>)</w:t>
      </w:r>
      <w:r w:rsidR="005A0587">
        <w:t>.</w:t>
      </w:r>
    </w:p>
    <w:p w14:paraId="41CF0A58" w14:textId="543C309B" w:rsidR="000A0C43" w:rsidRDefault="00802E5B" w:rsidP="00761794">
      <w:r w:rsidRPr="00802E5B">
        <w:rPr>
          <w:highlight w:val="yellow"/>
        </w:rPr>
        <w:t>[]</w:t>
      </w:r>
      <w:r>
        <w:t xml:space="preserve"> </w:t>
      </w:r>
      <w:r w:rsidR="00A24A9D" w:rsidRPr="00A24A9D">
        <w:t xml:space="preserve">Environmental Protection Agency </w:t>
      </w:r>
      <w:r w:rsidR="00DD3C10">
        <w:t>(EPA)</w:t>
      </w:r>
      <w:r w:rsidR="00A24A9D">
        <w:t>:</w:t>
      </w:r>
      <w:r w:rsidR="00DD3C10">
        <w:t xml:space="preserve"> </w:t>
      </w:r>
      <w:hyperlink r:id="rId14" w:history="1">
        <w:r w:rsidR="00DD3C10" w:rsidRPr="0026688B">
          <w:rPr>
            <w:rStyle w:val="Hyperlink"/>
          </w:rPr>
          <w:t>3Ts for Reducing Lead in Drinking Water</w:t>
        </w:r>
        <w:r w:rsidR="000A0C43" w:rsidRPr="0026688B">
          <w:rPr>
            <w:rStyle w:val="Hyperlink"/>
          </w:rPr>
          <w:t xml:space="preserve"> </w:t>
        </w:r>
        <w:r w:rsidR="00A24A9D" w:rsidRPr="0026688B">
          <w:rPr>
            <w:rStyle w:val="Hyperlink"/>
          </w:rPr>
          <w:t>(https://www.epa.gov/ground-water-and-drinking-water/3ts-reducing-lead-drinking-water)</w:t>
        </w:r>
      </w:hyperlink>
      <w:r w:rsidR="005A0587" w:rsidRPr="005A0587">
        <w:rPr>
          <w:rStyle w:val="Hyperlink"/>
          <w:u w:val="none"/>
        </w:rPr>
        <w:t>.</w:t>
      </w:r>
    </w:p>
    <w:p w14:paraId="515147EF" w14:textId="082ED24D" w:rsidR="000A0C43" w:rsidRDefault="00802E5B" w:rsidP="00761794">
      <w:r w:rsidRPr="00802E5B">
        <w:rPr>
          <w:highlight w:val="yellow"/>
        </w:rPr>
        <w:t>[]</w:t>
      </w:r>
      <w:r>
        <w:t xml:space="preserve"> Create</w:t>
      </w:r>
      <w:r w:rsidR="000A0C43">
        <w:t xml:space="preserve"> custom plan to test for lead accurately and efficiently. If this option is selected, the school should attach a copy of the custom plan and ensure that it is based on the </w:t>
      </w:r>
      <w:r w:rsidR="00A24A9D">
        <w:t>EPA</w:t>
      </w:r>
      <w:r w:rsidR="000A0C43">
        <w:t xml:space="preserve"> 3Ts guidance and the </w:t>
      </w:r>
      <w:r w:rsidR="00A24A9D">
        <w:t>MDH</w:t>
      </w:r>
      <w:r w:rsidR="000A0C43">
        <w:t xml:space="preserve"> technical guidance.</w:t>
      </w:r>
    </w:p>
    <w:p w14:paraId="1AFC4621" w14:textId="329A7068" w:rsidR="000A0C43" w:rsidRPr="000A0C43" w:rsidRDefault="000A0C43" w:rsidP="00060D8C">
      <w:pPr>
        <w:tabs>
          <w:tab w:val="left" w:pos="4860"/>
        </w:tabs>
        <w:rPr>
          <w:u w:val="single"/>
          <w:lang w:bidi="en-US"/>
        </w:rPr>
      </w:pPr>
      <w:r w:rsidRPr="000A0C43">
        <w:rPr>
          <w:lang w:bidi="en-US"/>
        </w:rPr>
        <w:t>Date read by school board</w:t>
      </w:r>
      <w:r>
        <w:rPr>
          <w:lang w:bidi="en-US"/>
        </w:rPr>
        <w:t xml:space="preserve"> </w:t>
      </w:r>
      <w:r w:rsidR="00FC034B">
        <w:rPr>
          <w:highlight w:val="yellow"/>
          <w:lang w:bidi="en-US"/>
        </w:rPr>
        <w:t>[</w:t>
      </w:r>
      <w:r w:rsidR="00FC034B" w:rsidRPr="00FC034B">
        <w:rPr>
          <w:highlight w:val="yellow"/>
          <w:lang w:bidi="en-US"/>
        </w:rPr>
        <w:t>mm/dd/</w:t>
      </w:r>
      <w:proofErr w:type="spellStart"/>
      <w:r w:rsidR="00FC034B" w:rsidRPr="00FC034B">
        <w:rPr>
          <w:highlight w:val="yellow"/>
          <w:lang w:bidi="en-US"/>
        </w:rPr>
        <w:t>yyyy</w:t>
      </w:r>
      <w:proofErr w:type="spellEnd"/>
      <w:r w:rsidR="00FC034B" w:rsidRPr="00FC034B">
        <w:rPr>
          <w:highlight w:val="yellow"/>
          <w:lang w:bidi="en-US"/>
        </w:rPr>
        <w:t>]</w:t>
      </w:r>
      <w:r w:rsidR="00E2357C">
        <w:rPr>
          <w:lang w:bidi="en-US"/>
        </w:rPr>
        <w:t>.</w:t>
      </w:r>
    </w:p>
    <w:p w14:paraId="061A8052" w14:textId="69D726F6" w:rsidR="000A0C43" w:rsidRPr="000A0C43" w:rsidRDefault="000A0C43" w:rsidP="00060D8C">
      <w:pPr>
        <w:tabs>
          <w:tab w:val="left" w:pos="5220"/>
        </w:tabs>
        <w:rPr>
          <w:lang w:bidi="en-US"/>
        </w:rPr>
      </w:pPr>
      <w:r w:rsidRPr="000A0C43">
        <w:rPr>
          <w:lang w:bidi="en-US"/>
        </w:rPr>
        <w:t xml:space="preserve">Date </w:t>
      </w:r>
      <w:r>
        <w:rPr>
          <w:lang w:bidi="en-US"/>
        </w:rPr>
        <w:t>adopted</w:t>
      </w:r>
      <w:r w:rsidRPr="000A0C43">
        <w:rPr>
          <w:lang w:bidi="en-US"/>
        </w:rPr>
        <w:t xml:space="preserve"> by school board</w:t>
      </w:r>
      <w:r>
        <w:rPr>
          <w:lang w:bidi="en-US"/>
        </w:rPr>
        <w:t xml:space="preserve"> </w:t>
      </w:r>
      <w:r w:rsidR="00FC034B">
        <w:rPr>
          <w:highlight w:val="yellow"/>
          <w:lang w:bidi="en-US"/>
        </w:rPr>
        <w:t>[</w:t>
      </w:r>
      <w:r w:rsidR="00FC034B" w:rsidRPr="00FC034B">
        <w:rPr>
          <w:highlight w:val="yellow"/>
          <w:lang w:bidi="en-US"/>
        </w:rPr>
        <w:t>mm/dd/</w:t>
      </w:r>
      <w:proofErr w:type="spellStart"/>
      <w:r w:rsidR="00FC034B" w:rsidRPr="00FC034B">
        <w:rPr>
          <w:highlight w:val="yellow"/>
          <w:lang w:bidi="en-US"/>
        </w:rPr>
        <w:t>yyyy</w:t>
      </w:r>
      <w:proofErr w:type="spellEnd"/>
      <w:r w:rsidR="00FC034B" w:rsidRPr="00FC034B">
        <w:rPr>
          <w:highlight w:val="yellow"/>
          <w:lang w:bidi="en-US"/>
        </w:rPr>
        <w:t>]</w:t>
      </w:r>
      <w:r w:rsidR="00E2357C">
        <w:rPr>
          <w:lang w:bidi="en-US"/>
        </w:rPr>
        <w:t>.</w:t>
      </w:r>
    </w:p>
    <w:p w14:paraId="1A8F4A1A" w14:textId="5CE8979B" w:rsidR="000A0C43" w:rsidRPr="000A0C43" w:rsidRDefault="000A0C43" w:rsidP="00072B05">
      <w:pPr>
        <w:pStyle w:val="Heading2"/>
        <w:spacing w:before="240"/>
        <w:rPr>
          <w:lang w:bidi="en-US"/>
        </w:rPr>
      </w:pPr>
      <w:r w:rsidRPr="000A0C43">
        <w:rPr>
          <w:lang w:bidi="en-US"/>
        </w:rPr>
        <w:t>Developing and Conducting a Sampling Program</w:t>
      </w:r>
    </w:p>
    <w:p w14:paraId="0CC47B2A" w14:textId="338E2323" w:rsidR="000A0C43" w:rsidRDefault="000A0C43" w:rsidP="00072B05">
      <w:pPr>
        <w:rPr>
          <w:b/>
          <w:bCs/>
        </w:rPr>
      </w:pPr>
      <w:r w:rsidRPr="000A0C43">
        <w:rPr>
          <w:b/>
          <w:bCs/>
        </w:rPr>
        <w:t>Schools must test all taps used for cooking and drinking water serving students in pre-kindergarten to 12th grade.</w:t>
      </w:r>
    </w:p>
    <w:p w14:paraId="6A0CD183" w14:textId="078A2C44" w:rsidR="008D4DC0" w:rsidRDefault="008D4DC0" w:rsidP="00072B05">
      <w:pPr>
        <w:pStyle w:val="Heading3"/>
        <w:spacing w:before="240"/>
      </w:pPr>
      <w:r w:rsidRPr="008D4DC0">
        <w:t>Develop a Sampling Program</w:t>
      </w:r>
    </w:p>
    <w:p w14:paraId="4AF44DC4" w14:textId="0946A3B8" w:rsidR="008D4DC0" w:rsidRPr="008D4DC0" w:rsidRDefault="00FC034B" w:rsidP="00950AD9">
      <w:pPr>
        <w:tabs>
          <w:tab w:val="left" w:pos="2880"/>
        </w:tabs>
        <w:spacing w:before="240"/>
        <w:rPr>
          <w:u w:val="single"/>
        </w:rPr>
      </w:pPr>
      <w:r w:rsidRPr="00FC034B">
        <w:rPr>
          <w:highlight w:val="yellow"/>
        </w:rPr>
        <w:t>[</w:t>
      </w:r>
      <w:r w:rsidR="0026688B" w:rsidRPr="00183384">
        <w:rPr>
          <w:highlight w:val="yellow"/>
        </w:rPr>
        <w:t>Name</w:t>
      </w:r>
      <w:r w:rsidR="00F122F4">
        <w:t>]</w:t>
      </w:r>
      <w:r>
        <w:t xml:space="preserve"> </w:t>
      </w:r>
      <w:r w:rsidR="008D4DC0" w:rsidRPr="004F5A4A">
        <w:t>will conduct or update the inventory of all taps used for cooking or drinking water.</w:t>
      </w:r>
    </w:p>
    <w:p w14:paraId="2CF9A147" w14:textId="3168903E" w:rsidR="008D4DC0" w:rsidRPr="00FC034B" w:rsidRDefault="008D4DC0" w:rsidP="00060D8C">
      <w:pPr>
        <w:tabs>
          <w:tab w:val="left" w:pos="5040"/>
        </w:tabs>
        <w:rPr>
          <w:lang w:bidi="en-US"/>
        </w:rPr>
      </w:pPr>
      <w:r w:rsidRPr="000A0C43">
        <w:rPr>
          <w:lang w:bidi="en-US"/>
        </w:rPr>
        <w:lastRenderedPageBreak/>
        <w:t xml:space="preserve">Date </w:t>
      </w:r>
      <w:r w:rsidRPr="008D4DC0">
        <w:rPr>
          <w:lang w:bidi="en-US"/>
        </w:rPr>
        <w:t>inventory will be completed</w:t>
      </w:r>
      <w:r>
        <w:rPr>
          <w:lang w:bidi="en-US"/>
        </w:rPr>
        <w:t xml:space="preserve"> </w:t>
      </w:r>
      <w:bookmarkStart w:id="0" w:name="_Hlk177578424"/>
      <w:r w:rsidR="00FC034B" w:rsidRPr="00FC034B">
        <w:rPr>
          <w:highlight w:val="yellow"/>
          <w:lang w:bidi="en-US"/>
        </w:rPr>
        <w:t>[mm/dd/</w:t>
      </w:r>
      <w:proofErr w:type="spellStart"/>
      <w:r w:rsidR="00FC034B" w:rsidRPr="00FC034B">
        <w:rPr>
          <w:highlight w:val="yellow"/>
          <w:lang w:bidi="en-US"/>
        </w:rPr>
        <w:t>yyyy</w:t>
      </w:r>
      <w:proofErr w:type="spellEnd"/>
      <w:r w:rsidR="00FC034B" w:rsidRPr="00FC034B">
        <w:rPr>
          <w:highlight w:val="yellow"/>
          <w:lang w:bidi="en-US"/>
        </w:rPr>
        <w:t>]</w:t>
      </w:r>
      <w:bookmarkEnd w:id="0"/>
      <w:r w:rsidR="00546C5E">
        <w:rPr>
          <w:lang w:bidi="en-US"/>
        </w:rPr>
        <w:t>.</w:t>
      </w:r>
    </w:p>
    <w:p w14:paraId="4E2167F4" w14:textId="42C95EBD" w:rsidR="008D4DC0" w:rsidRPr="00345E02" w:rsidRDefault="005A6427" w:rsidP="00060D8C">
      <w:pPr>
        <w:rPr>
          <w:b/>
          <w:bCs/>
          <w:lang w:bidi="en-US"/>
        </w:rPr>
      </w:pPr>
      <w:r w:rsidRPr="00345E02">
        <w:rPr>
          <w:b/>
          <w:bCs/>
          <w:lang w:bidi="en-US"/>
        </w:rPr>
        <w:t>(A</w:t>
      </w:r>
      <w:r w:rsidR="008D4DC0" w:rsidRPr="00345E02">
        <w:rPr>
          <w:b/>
          <w:bCs/>
          <w:lang w:bidi="en-US"/>
        </w:rPr>
        <w:t xml:space="preserve">ttach </w:t>
      </w:r>
      <w:r w:rsidRPr="00345E02">
        <w:rPr>
          <w:b/>
          <w:bCs/>
          <w:lang w:bidi="en-US"/>
        </w:rPr>
        <w:t xml:space="preserve">the inventory </w:t>
      </w:r>
      <w:r w:rsidR="008D4DC0" w:rsidRPr="00345E02">
        <w:rPr>
          <w:b/>
          <w:bCs/>
          <w:lang w:bidi="en-US"/>
        </w:rPr>
        <w:t>to the Model Plan Checklist. The inventory should be updated if taps are added or removed</w:t>
      </w:r>
      <w:r w:rsidR="00B02E80">
        <w:rPr>
          <w:b/>
          <w:bCs/>
          <w:lang w:bidi="en-US"/>
        </w:rPr>
        <w:t>)</w:t>
      </w:r>
      <w:r w:rsidR="008D4DC0" w:rsidRPr="00345E02">
        <w:rPr>
          <w:b/>
          <w:bCs/>
          <w:lang w:bidi="en-US"/>
        </w:rPr>
        <w:t>.</w:t>
      </w:r>
    </w:p>
    <w:p w14:paraId="1AEB43B8" w14:textId="2A7DB560" w:rsidR="008D4DC0" w:rsidRDefault="00802E5B" w:rsidP="007B5B40">
      <w:pPr>
        <w:tabs>
          <w:tab w:val="left" w:pos="2880"/>
        </w:tabs>
      </w:pPr>
      <w:r w:rsidRPr="00802E5B">
        <w:rPr>
          <w:highlight w:val="yellow"/>
        </w:rPr>
        <w:t>[</w:t>
      </w:r>
      <w:r w:rsidR="0026688B" w:rsidRPr="00177CBF">
        <w:rPr>
          <w:highlight w:val="yellow"/>
        </w:rPr>
        <w:t>Name</w:t>
      </w:r>
      <w:r w:rsidR="00F122F4">
        <w:rPr>
          <w:highlight w:val="yellow"/>
        </w:rPr>
        <w:t>]</w:t>
      </w:r>
      <w:r w:rsidRPr="00802E5B">
        <w:t xml:space="preserve"> </w:t>
      </w:r>
      <w:r w:rsidR="008D4DC0" w:rsidRPr="008D4DC0">
        <w:t>will set a sampling schedule</w:t>
      </w:r>
      <w:r w:rsidR="00226B0A">
        <w:t>. A</w:t>
      </w:r>
      <w:r w:rsidR="008D4DC0" w:rsidRPr="008D4DC0">
        <w:t>ll taps identified in the inventory are tested within 5 years.</w:t>
      </w:r>
    </w:p>
    <w:p w14:paraId="280A094F" w14:textId="13726947" w:rsidR="008D4DC0" w:rsidRDefault="008D4DC0" w:rsidP="007B5B40">
      <w:pPr>
        <w:tabs>
          <w:tab w:val="left" w:pos="5040"/>
        </w:tabs>
        <w:rPr>
          <w:u w:val="single"/>
          <w:lang w:bidi="en-US"/>
        </w:rPr>
      </w:pPr>
      <w:r w:rsidRPr="000A0C43">
        <w:rPr>
          <w:lang w:bidi="en-US"/>
        </w:rPr>
        <w:t xml:space="preserve">Date </w:t>
      </w:r>
      <w:r>
        <w:rPr>
          <w:lang w:bidi="en-US"/>
        </w:rPr>
        <w:t>schedule</w:t>
      </w:r>
      <w:r w:rsidRPr="008D4DC0">
        <w:rPr>
          <w:lang w:bidi="en-US"/>
        </w:rPr>
        <w:t xml:space="preserve"> will be completed</w:t>
      </w:r>
      <w:r>
        <w:rPr>
          <w:lang w:bidi="en-US"/>
        </w:rPr>
        <w:t xml:space="preserve"> </w:t>
      </w:r>
      <w:bookmarkStart w:id="1" w:name="_Hlk177578534"/>
      <w:r w:rsidR="00802E5B" w:rsidRPr="00FC034B">
        <w:rPr>
          <w:highlight w:val="yellow"/>
          <w:lang w:bidi="en-US"/>
        </w:rPr>
        <w:t>[mm/dd/</w:t>
      </w:r>
      <w:proofErr w:type="spellStart"/>
      <w:r w:rsidR="00802E5B" w:rsidRPr="00FC034B">
        <w:rPr>
          <w:highlight w:val="yellow"/>
          <w:lang w:bidi="en-US"/>
        </w:rPr>
        <w:t>yyyy</w:t>
      </w:r>
      <w:proofErr w:type="spellEnd"/>
      <w:r w:rsidR="00802E5B" w:rsidRPr="00FC034B">
        <w:rPr>
          <w:highlight w:val="yellow"/>
          <w:lang w:bidi="en-US"/>
        </w:rPr>
        <w:t>]</w:t>
      </w:r>
      <w:bookmarkEnd w:id="1"/>
      <w:r w:rsidR="00546C5E">
        <w:rPr>
          <w:lang w:bidi="en-US"/>
        </w:rPr>
        <w:t>.</w:t>
      </w:r>
    </w:p>
    <w:p w14:paraId="74B7C97C" w14:textId="6C1A11C1" w:rsidR="008D4DC0" w:rsidRPr="00345E02" w:rsidRDefault="005A6427" w:rsidP="007B5B40">
      <w:pPr>
        <w:rPr>
          <w:b/>
          <w:bCs/>
        </w:rPr>
      </w:pPr>
      <w:r w:rsidRPr="00345E02">
        <w:rPr>
          <w:b/>
          <w:bCs/>
        </w:rPr>
        <w:t>(Attach the schedule to the Model Plan Checklist)</w:t>
      </w:r>
      <w:r w:rsidR="00177CBF">
        <w:rPr>
          <w:b/>
          <w:bCs/>
        </w:rPr>
        <w:t>.</w:t>
      </w:r>
    </w:p>
    <w:p w14:paraId="5602F68A" w14:textId="76984170" w:rsidR="008D4DC0" w:rsidRDefault="005A6427" w:rsidP="00072B05">
      <w:pPr>
        <w:pStyle w:val="Heading3"/>
        <w:spacing w:before="240"/>
        <w:rPr>
          <w:lang w:bidi="en-US"/>
        </w:rPr>
      </w:pPr>
      <w:r w:rsidRPr="005A6427">
        <w:rPr>
          <w:lang w:bidi="en-US"/>
        </w:rPr>
        <w:t>Conduct First Draw Tap Sampling</w:t>
      </w:r>
    </w:p>
    <w:p w14:paraId="055486BD" w14:textId="052AF0EA" w:rsidR="005A6427" w:rsidRDefault="005A6427" w:rsidP="007B5B40">
      <w:pPr>
        <w:rPr>
          <w:lang w:bidi="en-US"/>
        </w:rPr>
      </w:pPr>
      <w:r w:rsidRPr="005A6427">
        <w:rPr>
          <w:lang w:bidi="en-US"/>
        </w:rPr>
        <w:t>Sampling should have begun by July 1, 2018. Taps must be sampled once every five years following initial testing.</w:t>
      </w:r>
    </w:p>
    <w:p w14:paraId="1C28D2E8" w14:textId="6DF532B3" w:rsidR="000271C4" w:rsidRDefault="00802E5B" w:rsidP="007B5B40">
      <w:r w:rsidRPr="00802E5B">
        <w:rPr>
          <w:highlight w:val="yellow"/>
        </w:rPr>
        <w:t>[</w:t>
      </w:r>
      <w:r w:rsidR="0026688B" w:rsidRPr="006824E9">
        <w:rPr>
          <w:highlight w:val="yellow"/>
        </w:rPr>
        <w:t>Name</w:t>
      </w:r>
      <w:r w:rsidRPr="00802E5B">
        <w:rPr>
          <w:highlight w:val="yellow"/>
        </w:rPr>
        <w:t>]</w:t>
      </w:r>
      <w:r>
        <w:t xml:space="preserve"> </w:t>
      </w:r>
      <w:r w:rsidR="005A6427" w:rsidRPr="004F5A4A">
        <w:t xml:space="preserve">will </w:t>
      </w:r>
      <w:r w:rsidR="005A6427" w:rsidRPr="005A6427">
        <w:t>conduct or coordinate hiring a contractor to complete first draw tap samplin</w:t>
      </w:r>
      <w:r w:rsidR="000271C4">
        <w:t xml:space="preserve">g. </w:t>
      </w:r>
    </w:p>
    <w:p w14:paraId="3639CC3C" w14:textId="77777777" w:rsidR="00B75E33" w:rsidRDefault="000271C4" w:rsidP="007B5B40">
      <w:r>
        <w:t>S</w:t>
      </w:r>
      <w:r w:rsidR="005A6427" w:rsidRPr="005A6427">
        <w:t>ampling will follow the practices in the updated 2024 Model Plan.</w:t>
      </w:r>
      <w:r w:rsidR="005C467D">
        <w:t xml:space="preserve"> </w:t>
      </w:r>
    </w:p>
    <w:p w14:paraId="1710BB3E" w14:textId="1D1B2A7D" w:rsidR="005C467D" w:rsidRDefault="005C467D" w:rsidP="00DD59F7">
      <w:pPr>
        <w:rPr>
          <w:lang w:bidi="en-US"/>
        </w:rPr>
      </w:pPr>
      <w:r w:rsidRPr="005A6427">
        <w:rPr>
          <w:lang w:bidi="en-US"/>
        </w:rPr>
        <w:t>All first draw tap sampling</w:t>
      </w:r>
      <w:r w:rsidR="00B75E33">
        <w:rPr>
          <w:lang w:bidi="en-US"/>
        </w:rPr>
        <w:t xml:space="preserve"> </w:t>
      </w:r>
      <w:r w:rsidR="000271C4">
        <w:rPr>
          <w:lang w:bidi="en-US"/>
        </w:rPr>
        <w:t>m</w:t>
      </w:r>
      <w:r w:rsidRPr="005A6427">
        <w:rPr>
          <w:lang w:bidi="en-US"/>
        </w:rPr>
        <w:t>ust be completed within 5 years.</w:t>
      </w:r>
    </w:p>
    <w:p w14:paraId="40C5D560" w14:textId="7A868807" w:rsidR="005A6427" w:rsidRDefault="005A6427" w:rsidP="00DD59F7">
      <w:pPr>
        <w:rPr>
          <w:u w:val="single"/>
          <w:lang w:bidi="en-US"/>
        </w:rPr>
      </w:pPr>
      <w:r w:rsidRPr="000A0C43">
        <w:rPr>
          <w:lang w:bidi="en-US"/>
        </w:rPr>
        <w:t xml:space="preserve">Date </w:t>
      </w:r>
      <w:r>
        <w:rPr>
          <w:lang w:bidi="en-US"/>
        </w:rPr>
        <w:t xml:space="preserve">sampling began </w:t>
      </w:r>
      <w:r w:rsidR="00802E5B" w:rsidRPr="00FC034B">
        <w:rPr>
          <w:highlight w:val="yellow"/>
          <w:lang w:bidi="en-US"/>
        </w:rPr>
        <w:t>[mm/dd/</w:t>
      </w:r>
      <w:proofErr w:type="spellStart"/>
      <w:r w:rsidR="00802E5B" w:rsidRPr="00FC034B">
        <w:rPr>
          <w:highlight w:val="yellow"/>
          <w:lang w:bidi="en-US"/>
        </w:rPr>
        <w:t>yyyy</w:t>
      </w:r>
      <w:proofErr w:type="spellEnd"/>
      <w:r w:rsidR="00802E5B" w:rsidRPr="00FC034B">
        <w:rPr>
          <w:highlight w:val="yellow"/>
          <w:lang w:bidi="en-US"/>
        </w:rPr>
        <w:t>]</w:t>
      </w:r>
      <w:r w:rsidR="00546C5E">
        <w:rPr>
          <w:lang w:bidi="en-US"/>
        </w:rPr>
        <w:t>.</w:t>
      </w:r>
    </w:p>
    <w:p w14:paraId="6175D2D9" w14:textId="161D5B92" w:rsidR="005A6427" w:rsidRDefault="005A6427" w:rsidP="00DD59F7">
      <w:pPr>
        <w:rPr>
          <w:u w:val="single"/>
          <w:lang w:bidi="en-US"/>
        </w:rPr>
      </w:pPr>
      <w:r w:rsidRPr="000A0C43">
        <w:rPr>
          <w:lang w:bidi="en-US"/>
        </w:rPr>
        <w:t xml:space="preserve">Date </w:t>
      </w:r>
      <w:r>
        <w:rPr>
          <w:lang w:bidi="en-US"/>
        </w:rPr>
        <w:t xml:space="preserve">monitoring will be completed </w:t>
      </w:r>
      <w:r w:rsidR="00802E5B" w:rsidRPr="00FC034B">
        <w:rPr>
          <w:highlight w:val="yellow"/>
          <w:lang w:bidi="en-US"/>
        </w:rPr>
        <w:t>[mm/dd/</w:t>
      </w:r>
      <w:proofErr w:type="spellStart"/>
      <w:r w:rsidR="00802E5B" w:rsidRPr="00FC034B">
        <w:rPr>
          <w:highlight w:val="yellow"/>
          <w:lang w:bidi="en-US"/>
        </w:rPr>
        <w:t>yyyy</w:t>
      </w:r>
      <w:proofErr w:type="spellEnd"/>
      <w:r w:rsidR="00802E5B" w:rsidRPr="00FC034B">
        <w:rPr>
          <w:highlight w:val="yellow"/>
          <w:lang w:bidi="en-US"/>
        </w:rPr>
        <w:t>]</w:t>
      </w:r>
      <w:r w:rsidR="00546C5E">
        <w:rPr>
          <w:lang w:bidi="en-US"/>
        </w:rPr>
        <w:t>.</w:t>
      </w:r>
    </w:p>
    <w:p w14:paraId="077A7C15" w14:textId="6D45B6B4" w:rsidR="005A6427" w:rsidRDefault="00796202" w:rsidP="00DD59F7">
      <w:pPr>
        <w:rPr>
          <w:lang w:bidi="en-US"/>
        </w:rPr>
      </w:pPr>
      <w:r w:rsidRPr="00796202">
        <w:rPr>
          <w:lang w:bidi="en-US"/>
        </w:rPr>
        <w:t>Document the next testing date for each tap.</w:t>
      </w:r>
    </w:p>
    <w:p w14:paraId="4F142011" w14:textId="6290F433" w:rsidR="005A6427" w:rsidRDefault="00802E5B" w:rsidP="00DD59F7">
      <w:pPr>
        <w:rPr>
          <w:lang w:bidi="en-US"/>
        </w:rPr>
      </w:pPr>
      <w:bookmarkStart w:id="2" w:name="_Hlk177578600"/>
      <w:r w:rsidRPr="00802E5B">
        <w:rPr>
          <w:highlight w:val="yellow"/>
        </w:rPr>
        <w:t>[</w:t>
      </w:r>
      <w:r w:rsidR="0026688B" w:rsidRPr="006824E9">
        <w:rPr>
          <w:highlight w:val="yellow"/>
        </w:rPr>
        <w:t>Name</w:t>
      </w:r>
      <w:r w:rsidRPr="00802E5B">
        <w:rPr>
          <w:highlight w:val="yellow"/>
        </w:rPr>
        <w:t>]</w:t>
      </w:r>
      <w:r>
        <w:t xml:space="preserve"> </w:t>
      </w:r>
      <w:bookmarkEnd w:id="2"/>
      <w:r w:rsidR="00796202" w:rsidRPr="008D4DC0">
        <w:t xml:space="preserve">will </w:t>
      </w:r>
      <w:r w:rsidR="00796202" w:rsidRPr="00796202">
        <w:t>document future testing dates.</w:t>
      </w:r>
    </w:p>
    <w:p w14:paraId="0C16CF0B" w14:textId="15E5A097" w:rsidR="005A6427" w:rsidRDefault="00796202" w:rsidP="00072B05">
      <w:pPr>
        <w:pStyle w:val="Heading2"/>
        <w:spacing w:before="240"/>
        <w:rPr>
          <w:lang w:bidi="en-US"/>
        </w:rPr>
      </w:pPr>
      <w:r w:rsidRPr="00796202">
        <w:rPr>
          <w:lang w:bidi="en-US"/>
        </w:rPr>
        <w:t>Interpreting Results and Remediation</w:t>
      </w:r>
    </w:p>
    <w:p w14:paraId="5407E97E" w14:textId="22E72E41" w:rsidR="005A6427" w:rsidRPr="005A6427" w:rsidRDefault="00796202" w:rsidP="006D16A7">
      <w:pPr>
        <w:rPr>
          <w:lang w:bidi="en-US"/>
        </w:rPr>
      </w:pPr>
      <w:r w:rsidRPr="00796202">
        <w:rPr>
          <w:b/>
          <w:bCs/>
          <w:lang w:bidi="en-US"/>
        </w:rPr>
        <w:t>There is no safe level of lead</w:t>
      </w:r>
      <w:r w:rsidRPr="00796202">
        <w:rPr>
          <w:lang w:bidi="en-US"/>
        </w:rPr>
        <w:t>. The Model Plan contains options for remediation and actions to reduce lead at every level. If a test reveals the presence of lead at or above 5 parts per billion (ppb):</w:t>
      </w:r>
    </w:p>
    <w:p w14:paraId="06861AF9" w14:textId="5D5C19E4" w:rsidR="000A0C43" w:rsidRDefault="00796202" w:rsidP="006D16A7">
      <w:pPr>
        <w:pStyle w:val="ListBullet"/>
      </w:pPr>
      <w:r w:rsidRPr="00796202">
        <w:t>The school district or charter school must make the water source unavailable until the hazard has been minimized.</w:t>
      </w:r>
    </w:p>
    <w:p w14:paraId="68A30646" w14:textId="606CBD33" w:rsidR="00796202" w:rsidRDefault="00796202" w:rsidP="00796202">
      <w:pPr>
        <w:pStyle w:val="ListBullet"/>
      </w:pPr>
      <w:r w:rsidRPr="00796202">
        <w:t>The school district or charter school must, within 30 days of receiving the test result, either remediate the presence of lead to below 5 ppb, verified by retest, or directly notify parents of the test result.</w:t>
      </w:r>
    </w:p>
    <w:p w14:paraId="4E7FB2D5" w14:textId="33A3F9AB" w:rsidR="00796202" w:rsidRDefault="00802E5B" w:rsidP="006D16A7">
      <w:pPr>
        <w:tabs>
          <w:tab w:val="left" w:pos="2880"/>
        </w:tabs>
      </w:pPr>
      <w:r w:rsidRPr="0026688B">
        <w:rPr>
          <w:highlight w:val="yellow"/>
        </w:rPr>
        <w:t>[</w:t>
      </w:r>
      <w:r w:rsidR="0026688B" w:rsidRPr="00A056B1">
        <w:rPr>
          <w:highlight w:val="yellow"/>
        </w:rPr>
        <w:t>Name</w:t>
      </w:r>
      <w:r w:rsidRPr="00802E5B">
        <w:rPr>
          <w:highlight w:val="yellow"/>
        </w:rPr>
        <w:t>]</w:t>
      </w:r>
      <w:r>
        <w:t xml:space="preserve"> </w:t>
      </w:r>
      <w:r w:rsidR="00796202" w:rsidRPr="008D4DC0">
        <w:t xml:space="preserve">will </w:t>
      </w:r>
      <w:r w:rsidR="00796202" w:rsidRPr="00796202">
        <w:t>conduct any required remediation upon administration approval</w:t>
      </w:r>
      <w:r w:rsidR="00796202" w:rsidRPr="008D4DC0">
        <w:t>.</w:t>
      </w:r>
    </w:p>
    <w:p w14:paraId="16640014" w14:textId="7F4EC095" w:rsidR="00796202" w:rsidRDefault="00796202" w:rsidP="00E10F66">
      <w:pPr>
        <w:rPr>
          <w:u w:val="single"/>
          <w:lang w:bidi="en-US"/>
        </w:rPr>
      </w:pPr>
      <w:r w:rsidRPr="000A0C43">
        <w:rPr>
          <w:lang w:bidi="en-US"/>
        </w:rPr>
        <w:t>Date</w:t>
      </w:r>
      <w:r>
        <w:rPr>
          <w:lang w:bidi="en-US"/>
        </w:rPr>
        <w:t xml:space="preserve"> </w:t>
      </w:r>
      <w:r w:rsidR="00802E5B" w:rsidRPr="00FC034B">
        <w:rPr>
          <w:highlight w:val="yellow"/>
          <w:lang w:bidi="en-US"/>
        </w:rPr>
        <w:t>[mm/dd/</w:t>
      </w:r>
      <w:proofErr w:type="spellStart"/>
      <w:r w:rsidR="00802E5B" w:rsidRPr="00FC034B">
        <w:rPr>
          <w:highlight w:val="yellow"/>
          <w:lang w:bidi="en-US"/>
        </w:rPr>
        <w:t>yyyy</w:t>
      </w:r>
      <w:proofErr w:type="spellEnd"/>
      <w:r w:rsidR="00802E5B" w:rsidRPr="00FC034B">
        <w:rPr>
          <w:highlight w:val="yellow"/>
          <w:lang w:bidi="en-US"/>
        </w:rPr>
        <w:t>]</w:t>
      </w:r>
      <w:r w:rsidR="00546C5E">
        <w:rPr>
          <w:lang w:bidi="en-US"/>
        </w:rPr>
        <w:t>.</w:t>
      </w:r>
    </w:p>
    <w:p w14:paraId="5785F3C0" w14:textId="0B3F1E73" w:rsidR="00345E02" w:rsidRDefault="00345E02" w:rsidP="00196A19">
      <w:r w:rsidRPr="00345E02">
        <w:t>Results and remediation actions must be kept for at least 15 years.</w:t>
      </w:r>
    </w:p>
    <w:p w14:paraId="19CC11DD" w14:textId="34ADEE23" w:rsidR="00345E02" w:rsidRDefault="00802E5B" w:rsidP="00E10F66">
      <w:r w:rsidRPr="00802E5B">
        <w:rPr>
          <w:highlight w:val="yellow"/>
        </w:rPr>
        <w:t>[</w:t>
      </w:r>
      <w:r w:rsidR="0026688B" w:rsidRPr="009307F2">
        <w:rPr>
          <w:highlight w:val="yellow"/>
        </w:rPr>
        <w:t>Name</w:t>
      </w:r>
      <w:r w:rsidRPr="00802E5B">
        <w:rPr>
          <w:highlight w:val="yellow"/>
        </w:rPr>
        <w:t>]</w:t>
      </w:r>
      <w:r>
        <w:t xml:space="preserve"> </w:t>
      </w:r>
      <w:r w:rsidR="00345E02" w:rsidRPr="008D4DC0">
        <w:t xml:space="preserve">will </w:t>
      </w:r>
      <w:r w:rsidR="00345E02" w:rsidRPr="00345E02">
        <w:t>maintain a record of results</w:t>
      </w:r>
      <w:r w:rsidR="00345E02" w:rsidRPr="008D4DC0">
        <w:t>.</w:t>
      </w:r>
    </w:p>
    <w:p w14:paraId="64FB4DF2" w14:textId="0F958677" w:rsidR="00345E02" w:rsidRPr="00950AD9" w:rsidRDefault="00345E02" w:rsidP="00196A19">
      <w:pPr>
        <w:rPr>
          <w:u w:val="single"/>
        </w:rPr>
      </w:pPr>
      <w:r w:rsidRPr="00345E02">
        <w:t>Results and remediation actions</w:t>
      </w:r>
      <w:r>
        <w:t xml:space="preserve"> will be kept at</w:t>
      </w:r>
      <w:r w:rsidR="00C317B5">
        <w:t xml:space="preserve"> </w:t>
      </w:r>
      <w:r w:rsidR="00802E5B" w:rsidRPr="00802E5B">
        <w:rPr>
          <w:highlight w:val="yellow"/>
        </w:rPr>
        <w:t>[</w:t>
      </w:r>
      <w:r w:rsidR="0026688B" w:rsidRPr="009307F2">
        <w:rPr>
          <w:highlight w:val="yellow"/>
        </w:rPr>
        <w:t>Location</w:t>
      </w:r>
      <w:r w:rsidR="00C317B5">
        <w:t>]</w:t>
      </w:r>
      <w:r w:rsidR="00072B05">
        <w:t>.</w:t>
      </w:r>
    </w:p>
    <w:p w14:paraId="648F3726" w14:textId="509E6BFC" w:rsidR="00345E02" w:rsidRDefault="00345E02" w:rsidP="00196A19">
      <w:pPr>
        <w:rPr>
          <w:u w:val="single"/>
          <w:lang w:bidi="en-US"/>
        </w:rPr>
      </w:pPr>
      <w:r w:rsidRPr="000A0C43">
        <w:rPr>
          <w:lang w:bidi="en-US"/>
        </w:rPr>
        <w:t>Date</w:t>
      </w:r>
      <w:r>
        <w:rPr>
          <w:lang w:bidi="en-US"/>
        </w:rPr>
        <w:t xml:space="preserve"> </w:t>
      </w:r>
      <w:r w:rsidR="00802E5B" w:rsidRPr="00FC034B">
        <w:rPr>
          <w:highlight w:val="yellow"/>
          <w:lang w:bidi="en-US"/>
        </w:rPr>
        <w:t>[mm/dd/</w:t>
      </w:r>
      <w:proofErr w:type="spellStart"/>
      <w:r w:rsidR="00802E5B" w:rsidRPr="00FC034B">
        <w:rPr>
          <w:highlight w:val="yellow"/>
          <w:lang w:bidi="en-US"/>
        </w:rPr>
        <w:t>yyyy</w:t>
      </w:r>
      <w:proofErr w:type="spellEnd"/>
      <w:r w:rsidR="00802E5B" w:rsidRPr="00FC034B">
        <w:rPr>
          <w:highlight w:val="yellow"/>
          <w:lang w:bidi="en-US"/>
        </w:rPr>
        <w:t>]</w:t>
      </w:r>
      <w:r w:rsidR="00090C33">
        <w:rPr>
          <w:lang w:bidi="en-US"/>
        </w:rPr>
        <w:t>.</w:t>
      </w:r>
    </w:p>
    <w:p w14:paraId="6A1F94C0" w14:textId="6B81E909" w:rsidR="00796202" w:rsidRDefault="008A424E" w:rsidP="00072B05">
      <w:pPr>
        <w:pStyle w:val="Heading2"/>
        <w:spacing w:before="240"/>
      </w:pPr>
      <w:r w:rsidRPr="008A424E">
        <w:t>Communication</w:t>
      </w:r>
    </w:p>
    <w:p w14:paraId="684A386A" w14:textId="72AFCEFD" w:rsidR="008A424E" w:rsidRPr="008A424E" w:rsidRDefault="00971135" w:rsidP="00E10F66">
      <w:r w:rsidRPr="00971135">
        <w:t>A public school district or charter school that has tested for lead in drinking water must make the results available for public review. Parents must be notified of the availability of the information.</w:t>
      </w:r>
      <w:r>
        <w:t xml:space="preserve"> </w:t>
      </w:r>
      <w:r w:rsidRPr="00971135">
        <w:rPr>
          <w:b/>
          <w:bCs/>
        </w:rPr>
        <w:t>(Required notification within 30 days of receipt of results)</w:t>
      </w:r>
      <w:r w:rsidR="009307F2">
        <w:rPr>
          <w:b/>
          <w:bCs/>
        </w:rPr>
        <w:t>.</w:t>
      </w:r>
    </w:p>
    <w:p w14:paraId="377257F1" w14:textId="76543D39" w:rsidR="00796202" w:rsidRDefault="00971135" w:rsidP="00E10F66">
      <w:pPr>
        <w:tabs>
          <w:tab w:val="left" w:pos="4680"/>
        </w:tabs>
        <w:rPr>
          <w:u w:val="single"/>
        </w:rPr>
      </w:pPr>
      <w:r>
        <w:t xml:space="preserve">Contact person is </w:t>
      </w:r>
      <w:bookmarkStart w:id="3" w:name="_Hlk177579048"/>
      <w:r w:rsidR="00802E5B" w:rsidRPr="00802E5B">
        <w:rPr>
          <w:highlight w:val="yellow"/>
        </w:rPr>
        <w:t>[</w:t>
      </w:r>
      <w:r w:rsidR="0026688B" w:rsidRPr="009307F2">
        <w:rPr>
          <w:highlight w:val="yellow"/>
        </w:rPr>
        <w:t>Name</w:t>
      </w:r>
      <w:r w:rsidR="00802E5B" w:rsidRPr="00802E5B">
        <w:rPr>
          <w:highlight w:val="yellow"/>
        </w:rPr>
        <w:t>]</w:t>
      </w:r>
      <w:bookmarkEnd w:id="3"/>
      <w:r w:rsidR="00090C33">
        <w:t>.</w:t>
      </w:r>
    </w:p>
    <w:p w14:paraId="1B839A52" w14:textId="18BDA42D" w:rsidR="00971135" w:rsidRDefault="00802E5B" w:rsidP="00E10F66">
      <w:pPr>
        <w:tabs>
          <w:tab w:val="left" w:pos="2880"/>
        </w:tabs>
      </w:pPr>
      <w:r w:rsidRPr="00802E5B">
        <w:rPr>
          <w:highlight w:val="yellow"/>
        </w:rPr>
        <w:t>[</w:t>
      </w:r>
      <w:r w:rsidR="0026688B" w:rsidRPr="009307F2">
        <w:rPr>
          <w:highlight w:val="yellow"/>
        </w:rPr>
        <w:t>Name</w:t>
      </w:r>
      <w:r w:rsidRPr="00802E5B">
        <w:rPr>
          <w:highlight w:val="yellow"/>
        </w:rPr>
        <w:t>]</w:t>
      </w:r>
      <w:r>
        <w:t xml:space="preserve"> </w:t>
      </w:r>
      <w:r w:rsidR="00971135" w:rsidRPr="008D4DC0">
        <w:t xml:space="preserve">will </w:t>
      </w:r>
      <w:r w:rsidR="00144424">
        <w:t>make all test results available as required.</w:t>
      </w:r>
    </w:p>
    <w:p w14:paraId="037E289D" w14:textId="72E23148" w:rsidR="00971135" w:rsidRDefault="00971135" w:rsidP="00E10F66">
      <w:r w:rsidRPr="00971135">
        <w:t>School District will make the availability of the information known to parents. Required notifications include:</w:t>
      </w:r>
      <w:r w:rsidR="0026688B">
        <w:t xml:space="preserve"> </w:t>
      </w:r>
      <w:r w:rsidR="0026688B" w:rsidRPr="0026688B">
        <w:t>(Click between brackets)</w:t>
      </w:r>
      <w:r w:rsidR="00BA7584">
        <w:t>.</w:t>
      </w:r>
    </w:p>
    <w:p w14:paraId="7EDFAF8A" w14:textId="1F41563B" w:rsidR="00971135" w:rsidRDefault="00DD3C10" w:rsidP="00761794">
      <w:r w:rsidRPr="00DD3C10">
        <w:rPr>
          <w:highlight w:val="yellow"/>
        </w:rPr>
        <w:t>[]</w:t>
      </w:r>
      <w:r>
        <w:t xml:space="preserve"> Post</w:t>
      </w:r>
      <w:r w:rsidR="00971135">
        <w:t xml:space="preserve"> testing plan, results, and remediation efforts on the school website. Update the website annually.</w:t>
      </w:r>
    </w:p>
    <w:p w14:paraId="665E3EB6" w14:textId="424698B9" w:rsidR="00971135" w:rsidRDefault="00DD3C10" w:rsidP="00761794">
      <w:r w:rsidRPr="00DD3C10">
        <w:rPr>
          <w:highlight w:val="yellow"/>
        </w:rPr>
        <w:t>[]</w:t>
      </w:r>
      <w:r>
        <w:t xml:space="preserve"> Provide</w:t>
      </w:r>
      <w:r w:rsidR="00971135">
        <w:t xml:space="preserve"> an annual notice to families that includes where to find the testing plan, results, and remediation efforts on the website (provide a direct link).</w:t>
      </w:r>
    </w:p>
    <w:p w14:paraId="2DC9EBCE" w14:textId="7ACF0510" w:rsidR="00971135" w:rsidRDefault="00DD3C10" w:rsidP="00761794">
      <w:r w:rsidRPr="00DD3C10">
        <w:rPr>
          <w:highlight w:val="yellow"/>
        </w:rPr>
        <w:t>[]</w:t>
      </w:r>
      <w:r>
        <w:t xml:space="preserve"> Include</w:t>
      </w:r>
      <w:r w:rsidR="00971135">
        <w:t xml:space="preserve"> information about the testing plan, results, and remediation efforts in a school handbook or policy guide.</w:t>
      </w:r>
    </w:p>
    <w:p w14:paraId="214B496E" w14:textId="7C824C50" w:rsidR="00971135" w:rsidRDefault="00971135" w:rsidP="00E10F66">
      <w:r w:rsidRPr="00971135">
        <w:t>Additional options for notification include (not required):</w:t>
      </w:r>
    </w:p>
    <w:p w14:paraId="6072389E" w14:textId="3886AB32" w:rsidR="00971135" w:rsidRPr="00971135" w:rsidRDefault="00DD3C10" w:rsidP="00761794">
      <w:r w:rsidRPr="00DD3C10">
        <w:rPr>
          <w:highlight w:val="yellow"/>
        </w:rPr>
        <w:t>[]</w:t>
      </w:r>
      <w:r w:rsidRPr="00971135">
        <w:t xml:space="preserve"> Conduct</w:t>
      </w:r>
      <w:r w:rsidR="00971135" w:rsidRPr="00971135">
        <w:t xml:space="preserve"> public meetings with family/staff/community.</w:t>
      </w:r>
    </w:p>
    <w:p w14:paraId="18F2ED1A" w14:textId="45D751CA" w:rsidR="00971135" w:rsidRPr="00971135" w:rsidRDefault="00DD3C10" w:rsidP="00761794">
      <w:r w:rsidRPr="00DD3C10">
        <w:rPr>
          <w:highlight w:val="yellow"/>
        </w:rPr>
        <w:t>[]</w:t>
      </w:r>
      <w:r w:rsidRPr="00971135">
        <w:t xml:space="preserve"> Provide</w:t>
      </w:r>
      <w:r w:rsidR="00971135" w:rsidRPr="00971135">
        <w:t xml:space="preserve"> notice using social media, newspaper, or other media outlets.</w:t>
      </w:r>
    </w:p>
    <w:p w14:paraId="3A7EC0E8" w14:textId="6D71C32E" w:rsidR="00971135" w:rsidRPr="00971135" w:rsidRDefault="00DD3C10" w:rsidP="00761794">
      <w:r w:rsidRPr="00DD3C10">
        <w:rPr>
          <w:highlight w:val="yellow"/>
        </w:rPr>
        <w:t>[]</w:t>
      </w:r>
      <w:r w:rsidRPr="00971135">
        <w:t xml:space="preserve"> Provide</w:t>
      </w:r>
      <w:r w:rsidR="00971135" w:rsidRPr="00971135">
        <w:t xml:space="preserve"> a notice to your local water utility.</w:t>
      </w:r>
    </w:p>
    <w:p w14:paraId="0F50263A" w14:textId="3E501E8D" w:rsidR="00971135" w:rsidRPr="00971135" w:rsidRDefault="00DD3C10" w:rsidP="00761794">
      <w:pPr>
        <w:tabs>
          <w:tab w:val="left" w:pos="9180"/>
        </w:tabs>
        <w:spacing w:before="240"/>
        <w:rPr>
          <w:u w:val="single"/>
        </w:rPr>
      </w:pPr>
      <w:r w:rsidRPr="00DD3C10">
        <w:rPr>
          <w:highlight w:val="yellow"/>
        </w:rPr>
        <w:t>[]</w:t>
      </w:r>
      <w:r w:rsidRPr="00971135">
        <w:t xml:space="preserve"> Other</w:t>
      </w:r>
      <w:r w:rsidR="00971135">
        <w:t xml:space="preserve"> </w:t>
      </w:r>
      <w:r w:rsidR="00802E5B" w:rsidRPr="00802E5B">
        <w:rPr>
          <w:highlight w:val="yellow"/>
        </w:rPr>
        <w:t>[</w:t>
      </w:r>
      <w:r w:rsidR="0026688B" w:rsidRPr="0065330E">
        <w:rPr>
          <w:highlight w:val="yellow"/>
        </w:rPr>
        <w:t>Describe</w:t>
      </w:r>
      <w:r w:rsidR="00802E5B" w:rsidRPr="00802E5B">
        <w:rPr>
          <w:highlight w:val="yellow"/>
        </w:rPr>
        <w:t>]</w:t>
      </w:r>
      <w:r w:rsidR="00A21709">
        <w:t>.</w:t>
      </w:r>
    </w:p>
    <w:p w14:paraId="299C73A0" w14:textId="34A9F907" w:rsidR="00502F7C" w:rsidRDefault="00502F7C" w:rsidP="00E10F66">
      <w:pPr>
        <w:tabs>
          <w:tab w:val="left" w:pos="5040"/>
        </w:tabs>
        <w:rPr>
          <w:u w:val="single"/>
          <w:lang w:bidi="en-US"/>
        </w:rPr>
      </w:pPr>
      <w:r w:rsidRPr="000A0C43">
        <w:rPr>
          <w:lang w:bidi="en-US"/>
        </w:rPr>
        <w:t xml:space="preserve">Date </w:t>
      </w:r>
      <w:r>
        <w:rPr>
          <w:lang w:bidi="en-US"/>
        </w:rPr>
        <w:t>notification</w:t>
      </w:r>
      <w:r w:rsidRPr="008D4DC0">
        <w:rPr>
          <w:lang w:bidi="en-US"/>
        </w:rPr>
        <w:t xml:space="preserve"> completed</w:t>
      </w:r>
      <w:r>
        <w:rPr>
          <w:lang w:bidi="en-US"/>
        </w:rPr>
        <w:t xml:space="preserve"> </w:t>
      </w:r>
      <w:r w:rsidR="00802E5B" w:rsidRPr="00FC034B">
        <w:rPr>
          <w:highlight w:val="yellow"/>
          <w:lang w:bidi="en-US"/>
        </w:rPr>
        <w:t>[mm/dd/</w:t>
      </w:r>
      <w:proofErr w:type="spellStart"/>
      <w:r w:rsidR="00802E5B" w:rsidRPr="00FC034B">
        <w:rPr>
          <w:highlight w:val="yellow"/>
          <w:lang w:bidi="en-US"/>
        </w:rPr>
        <w:t>yyyy</w:t>
      </w:r>
      <w:proofErr w:type="spellEnd"/>
      <w:r w:rsidR="00802E5B" w:rsidRPr="00FC034B">
        <w:rPr>
          <w:highlight w:val="yellow"/>
          <w:lang w:bidi="en-US"/>
        </w:rPr>
        <w:t>]</w:t>
      </w:r>
      <w:r w:rsidR="00A21709">
        <w:rPr>
          <w:lang w:bidi="en-US"/>
        </w:rPr>
        <w:t>.</w:t>
      </w:r>
    </w:p>
    <w:p w14:paraId="291FE907" w14:textId="4203126A" w:rsidR="00971135" w:rsidRPr="00502F7C" w:rsidRDefault="00502F7C" w:rsidP="00E10F66">
      <w:pPr>
        <w:rPr>
          <w:b/>
          <w:bCs/>
        </w:rPr>
      </w:pPr>
      <w:r w:rsidRPr="00502F7C">
        <w:rPr>
          <w:b/>
          <w:bCs/>
        </w:rPr>
        <w:t>(Attach a copy of the document showing that notice was completed)</w:t>
      </w:r>
      <w:r w:rsidR="00882A16">
        <w:rPr>
          <w:b/>
          <w:bCs/>
        </w:rPr>
        <w:t>.</w:t>
      </w:r>
    </w:p>
    <w:p w14:paraId="2BA1CB57" w14:textId="18AB481A" w:rsidR="00971135" w:rsidRDefault="00502F7C" w:rsidP="00072B05">
      <w:pPr>
        <w:pStyle w:val="Heading2"/>
        <w:spacing w:before="240"/>
      </w:pPr>
      <w:r w:rsidRPr="00502F7C">
        <w:t>Report Results to MDH</w:t>
      </w:r>
    </w:p>
    <w:p w14:paraId="4AB8AAE5" w14:textId="250E393F" w:rsidR="00502F7C" w:rsidRPr="00502F7C" w:rsidRDefault="00502F7C" w:rsidP="001F1DC7">
      <w:r w:rsidRPr="00502F7C">
        <w:t>Public schools and charter schools must report lead results and remediation actions to the Minnesota Department of Health (MDH) annually beginning July 1, 2024.</w:t>
      </w:r>
    </w:p>
    <w:p w14:paraId="1C29C8C0" w14:textId="22B0D6A6" w:rsidR="00502F7C" w:rsidRDefault="00502F7C" w:rsidP="001F1DC7">
      <w:pPr>
        <w:tabs>
          <w:tab w:val="left" w:pos="4680"/>
        </w:tabs>
        <w:rPr>
          <w:u w:val="single"/>
        </w:rPr>
      </w:pPr>
      <w:r>
        <w:t xml:space="preserve">Contact person is </w:t>
      </w:r>
      <w:r w:rsidR="00802E5B" w:rsidRPr="00802E5B">
        <w:rPr>
          <w:highlight w:val="yellow"/>
        </w:rPr>
        <w:t>[</w:t>
      </w:r>
      <w:r w:rsidR="0026688B" w:rsidRPr="00882A16">
        <w:rPr>
          <w:highlight w:val="yellow"/>
        </w:rPr>
        <w:t>Name</w:t>
      </w:r>
      <w:r w:rsidR="00802E5B" w:rsidRPr="00802E5B">
        <w:rPr>
          <w:highlight w:val="yellow"/>
        </w:rPr>
        <w:t>]</w:t>
      </w:r>
      <w:r w:rsidR="00A21709">
        <w:t>.</w:t>
      </w:r>
    </w:p>
    <w:p w14:paraId="15065A27" w14:textId="75276675" w:rsidR="00C63AAF" w:rsidRDefault="00802E5B" w:rsidP="001F1DC7">
      <w:pPr>
        <w:tabs>
          <w:tab w:val="left" w:pos="2880"/>
        </w:tabs>
      </w:pPr>
      <w:r w:rsidRPr="00802E5B">
        <w:rPr>
          <w:highlight w:val="yellow"/>
        </w:rPr>
        <w:t>[</w:t>
      </w:r>
      <w:r w:rsidR="0026688B" w:rsidRPr="00882A16">
        <w:rPr>
          <w:highlight w:val="yellow"/>
        </w:rPr>
        <w:t>Name</w:t>
      </w:r>
      <w:r w:rsidRPr="00802E5B">
        <w:rPr>
          <w:highlight w:val="yellow"/>
        </w:rPr>
        <w:t>]</w:t>
      </w:r>
      <w:r>
        <w:t xml:space="preserve"> </w:t>
      </w:r>
      <w:r w:rsidR="00502F7C" w:rsidRPr="008D4DC0">
        <w:t xml:space="preserve">will </w:t>
      </w:r>
      <w:r w:rsidR="00502F7C" w:rsidRPr="00502F7C">
        <w:t>report the lead results and remediation actions to MDH.</w:t>
      </w:r>
      <w:r w:rsidR="0015030A">
        <w:t xml:space="preserve"> </w:t>
      </w:r>
      <w:r w:rsidR="00E47363">
        <w:t>(</w:t>
      </w:r>
      <w:r w:rsidR="00C63AAF" w:rsidRPr="00C63AAF">
        <w:t>Click between bracket</w:t>
      </w:r>
      <w:r w:rsidR="0015030A">
        <w:t>s</w:t>
      </w:r>
      <w:r w:rsidR="00C63AAF" w:rsidRPr="00C63AAF">
        <w:t>)</w:t>
      </w:r>
      <w:r w:rsidR="00E47363">
        <w:t>.</w:t>
      </w:r>
    </w:p>
    <w:p w14:paraId="6424DABB" w14:textId="43E463DB" w:rsidR="00502F7C" w:rsidRDefault="00DD3C10" w:rsidP="00E43BE7">
      <w:pPr>
        <w:tabs>
          <w:tab w:val="left" w:pos="2880"/>
        </w:tabs>
      </w:pPr>
      <w:r w:rsidRPr="00DD3C10">
        <w:rPr>
          <w:highlight w:val="yellow"/>
        </w:rPr>
        <w:t>[]</w:t>
      </w:r>
      <w:r w:rsidRPr="00502F7C">
        <w:t xml:space="preserve"> Complete</w:t>
      </w:r>
      <w:r w:rsidR="00502F7C" w:rsidRPr="00502F7C">
        <w:t xml:space="preserve"> and submit the template results and remediation reporting spreadsheet using the instructions to report results to MDH.</w:t>
      </w:r>
    </w:p>
    <w:p w14:paraId="3C4EEB78" w14:textId="7FD8E05A" w:rsidR="00502F7C" w:rsidRDefault="00040300" w:rsidP="00E43BE7">
      <w:pPr>
        <w:pStyle w:val="ListBullet"/>
      </w:pPr>
      <w:hyperlink r:id="rId15" w:history="1">
        <w:r w:rsidR="00502F7C" w:rsidRPr="00502F7C">
          <w:rPr>
            <w:rStyle w:val="Hyperlink"/>
          </w:rPr>
          <w:t>Results Reporting Instructions and FAQ (PDF) (https://www.health.state.mn.us/communities/environment/water/docs/reportinstfaq.pdf)</w:t>
        </w:r>
      </w:hyperlink>
    </w:p>
    <w:p w14:paraId="00088276" w14:textId="53FCB98C" w:rsidR="00502F7C" w:rsidRDefault="00040300" w:rsidP="00502F7C">
      <w:pPr>
        <w:pStyle w:val="ListBullet"/>
      </w:pPr>
      <w:hyperlink r:id="rId16" w:history="1">
        <w:r w:rsidR="00502F7C" w:rsidRPr="00502F7C">
          <w:rPr>
            <w:rStyle w:val="Hyperlink"/>
          </w:rPr>
          <w:t xml:space="preserve">Lead Results and Remediation Reporting Spreadsheet (Excel) </w:t>
        </w:r>
        <w:r w:rsidR="00502F7C" w:rsidRPr="00502F7C">
          <w:rPr>
            <w:rStyle w:val="Hyperlink"/>
            <w:spacing w:val="-8"/>
          </w:rPr>
          <w:t>(https://www.health.state.mn.us/communities/environment/water/docs/leadreporttemplate.xlsx)</w:t>
        </w:r>
      </w:hyperlink>
    </w:p>
    <w:p w14:paraId="5C36C36C" w14:textId="3ED3E2A3" w:rsidR="00BC1CCD" w:rsidRPr="00BC1CCD" w:rsidRDefault="00502F7C" w:rsidP="00802E5B">
      <w:pPr>
        <w:tabs>
          <w:tab w:val="left" w:pos="4320"/>
        </w:tabs>
        <w:spacing w:before="240" w:after="0"/>
        <w:rPr>
          <w:u w:val="single"/>
          <w:lang w:bidi="en-US"/>
        </w:rPr>
      </w:pPr>
      <w:r w:rsidRPr="000A0C43">
        <w:rPr>
          <w:lang w:bidi="en-US"/>
        </w:rPr>
        <w:t xml:space="preserve">Date </w:t>
      </w:r>
      <w:r>
        <w:rPr>
          <w:lang w:bidi="en-US"/>
        </w:rPr>
        <w:t>notification</w:t>
      </w:r>
      <w:r w:rsidRPr="008D4DC0">
        <w:rPr>
          <w:lang w:bidi="en-US"/>
        </w:rPr>
        <w:t xml:space="preserve"> completed</w:t>
      </w:r>
      <w:r>
        <w:rPr>
          <w:lang w:bidi="en-US"/>
        </w:rPr>
        <w:t xml:space="preserve"> </w:t>
      </w:r>
      <w:r w:rsidR="00802E5B" w:rsidRPr="00FC034B">
        <w:rPr>
          <w:highlight w:val="yellow"/>
          <w:lang w:bidi="en-US"/>
        </w:rPr>
        <w:t>[mm/dd/</w:t>
      </w:r>
      <w:proofErr w:type="spellStart"/>
      <w:r w:rsidR="00802E5B" w:rsidRPr="00FC034B">
        <w:rPr>
          <w:highlight w:val="yellow"/>
          <w:lang w:bidi="en-US"/>
        </w:rPr>
        <w:t>yyyy</w:t>
      </w:r>
      <w:proofErr w:type="spellEnd"/>
      <w:r w:rsidR="00802E5B" w:rsidRPr="00802E5B">
        <w:rPr>
          <w:highlight w:val="yellow"/>
          <w:lang w:bidi="en-US"/>
        </w:rPr>
        <w:t>]</w:t>
      </w:r>
      <w:r w:rsidR="001F6764">
        <w:rPr>
          <w:lang w:bidi="en-US"/>
        </w:rPr>
        <w:t xml:space="preserve">. </w:t>
      </w:r>
      <w:r w:rsidR="00BC1CCD" w:rsidRPr="00BC1CCD">
        <w:rPr>
          <w:lang w:bidi="en-US"/>
        </w:rPr>
        <w:t>Reporting must be completed annually</w:t>
      </w:r>
      <w:r w:rsidR="00BC1CCD">
        <w:rPr>
          <w:lang w:bidi="en-US"/>
        </w:rPr>
        <w:t>)</w:t>
      </w:r>
      <w:r w:rsidR="00144424">
        <w:rPr>
          <w:lang w:bidi="en-US"/>
        </w:rPr>
        <w:t>.</w:t>
      </w:r>
    </w:p>
    <w:p w14:paraId="5657A680" w14:textId="5E8417EF" w:rsidR="00502F7C" w:rsidRPr="00502F7C" w:rsidRDefault="00502F7C" w:rsidP="00706F63">
      <w:pPr>
        <w:rPr>
          <w:b/>
          <w:bCs/>
        </w:rPr>
      </w:pPr>
      <w:r w:rsidRPr="00502F7C">
        <w:rPr>
          <w:b/>
          <w:bCs/>
        </w:rPr>
        <w:t>(Attach a copy of the document showing that notice was completed)</w:t>
      </w:r>
      <w:r w:rsidR="00555B72">
        <w:rPr>
          <w:b/>
          <w:bCs/>
        </w:rPr>
        <w:t>.</w:t>
      </w:r>
    </w:p>
    <w:p w14:paraId="06B2225B" w14:textId="6C31010B" w:rsidR="00502F7C" w:rsidRDefault="00BC1CCD" w:rsidP="00072B05">
      <w:pPr>
        <w:pStyle w:val="Heading2"/>
        <w:spacing w:before="240"/>
      </w:pPr>
      <w:r w:rsidRPr="00BC1CCD">
        <w:t>Water Management Plan</w:t>
      </w:r>
    </w:p>
    <w:p w14:paraId="73BD30FD" w14:textId="0A5B52B1" w:rsidR="00971135" w:rsidRDefault="00BC1CCD" w:rsidP="006806EB">
      <w:pPr>
        <w:tabs>
          <w:tab w:val="left" w:pos="5040"/>
        </w:tabs>
      </w:pPr>
      <w:r w:rsidRPr="00BC1CCD">
        <w:t>A water management plan is a tool to maintain and improve facility water quality. Water management plans can be included within your lead testing plan or written as a separate document. Building water management plans may be based on the following guidance documents:</w:t>
      </w:r>
    </w:p>
    <w:p w14:paraId="4012ACEC" w14:textId="6851E4C0" w:rsidR="00BC1CCD" w:rsidRDefault="00040300" w:rsidP="006806EB">
      <w:pPr>
        <w:pStyle w:val="ListBullet"/>
      </w:pPr>
      <w:hyperlink r:id="rId17" w:history="1">
        <w:r w:rsidR="00BC1CCD" w:rsidRPr="00BC1CCD">
          <w:rPr>
            <w:rStyle w:val="Hyperlink"/>
          </w:rPr>
          <w:t>Toolkit: Developing a Legionella Water Management Program (https://www.cdc.gov/control-legionella/php/toolkit/wmp-toolkit.html)</w:t>
        </w:r>
      </w:hyperlink>
    </w:p>
    <w:p w14:paraId="566A4E58" w14:textId="7A942428" w:rsidR="00BC1CCD" w:rsidRPr="00BC1CCD" w:rsidRDefault="00040300" w:rsidP="00BC1CCD">
      <w:pPr>
        <w:pStyle w:val="ListBullet"/>
      </w:pPr>
      <w:hyperlink r:id="rId18" w:history="1">
        <w:r w:rsidR="00BC1CCD" w:rsidRPr="00BC1CCD">
          <w:rPr>
            <w:rStyle w:val="Hyperlink"/>
          </w:rPr>
          <w:t>Ensuring Drinking Water Quality in Schools During and After Extended Closures (PDF) (https://www.epa.gov/sites/production/files/2021-03/documents/us_epa_schools_extended_closures_factsheet_508_3-4-2021_0.pdf)</w:t>
        </w:r>
      </w:hyperlink>
    </w:p>
    <w:p w14:paraId="6871CED4" w14:textId="2B425388" w:rsidR="00971135" w:rsidRDefault="00BC1CCD" w:rsidP="00971135">
      <w:pPr>
        <w:tabs>
          <w:tab w:val="left" w:pos="5040"/>
        </w:tabs>
      </w:pPr>
      <w:r w:rsidRPr="00BC1CCD">
        <w:t>The water management plan should include the following:</w:t>
      </w:r>
      <w:r w:rsidR="00C63AAF">
        <w:t xml:space="preserve"> </w:t>
      </w:r>
      <w:r w:rsidR="00C63AAF" w:rsidRPr="00C63AAF">
        <w:t>(Click between brackets)</w:t>
      </w:r>
      <w:r w:rsidR="001F6764">
        <w:t>.</w:t>
      </w:r>
    </w:p>
    <w:p w14:paraId="7A9D484B" w14:textId="2A5CEA17" w:rsidR="00BC1CCD" w:rsidRDefault="00DD3C10" w:rsidP="00761794">
      <w:pPr>
        <w:tabs>
          <w:tab w:val="left" w:pos="5040"/>
        </w:tabs>
      </w:pPr>
      <w:r w:rsidRPr="00DD3C10">
        <w:rPr>
          <w:highlight w:val="yellow"/>
        </w:rPr>
        <w:t>[]</w:t>
      </w:r>
      <w:r>
        <w:t xml:space="preserve"> Identify</w:t>
      </w:r>
      <w:r w:rsidR="00BC1CCD">
        <w:t xml:space="preserve"> all water fixtures and how they are used (consumption/non-consumption).</w:t>
      </w:r>
    </w:p>
    <w:p w14:paraId="7EEB4D2B" w14:textId="1FDC7566" w:rsidR="00BC1CCD" w:rsidRDefault="00DD3C10" w:rsidP="00761794">
      <w:pPr>
        <w:tabs>
          <w:tab w:val="left" w:pos="5040"/>
        </w:tabs>
      </w:pPr>
      <w:r w:rsidRPr="00DD3C10">
        <w:rPr>
          <w:highlight w:val="yellow"/>
        </w:rPr>
        <w:t>[]</w:t>
      </w:r>
      <w:r>
        <w:t xml:space="preserve"> Identify</w:t>
      </w:r>
      <w:r w:rsidR="00BC1CCD">
        <w:t xml:space="preserve"> areas of concern within building plumbing.</w:t>
      </w:r>
    </w:p>
    <w:p w14:paraId="23FC686E" w14:textId="09AE1D82" w:rsidR="00BC1CCD" w:rsidRDefault="00DD3C10" w:rsidP="00761794">
      <w:pPr>
        <w:tabs>
          <w:tab w:val="left" w:pos="5040"/>
        </w:tabs>
      </w:pPr>
      <w:r w:rsidRPr="00DD3C10">
        <w:rPr>
          <w:highlight w:val="yellow"/>
        </w:rPr>
        <w:t>[]</w:t>
      </w:r>
      <w:r>
        <w:t xml:space="preserve"> Decide</w:t>
      </w:r>
      <w:r w:rsidR="00BC1CCD">
        <w:t xml:space="preserve"> what routine maintenance strategies should be used and how to assess their effectiveness.</w:t>
      </w:r>
    </w:p>
    <w:p w14:paraId="253EF68A" w14:textId="7F56B0D2" w:rsidR="00BC1CCD" w:rsidRDefault="00DD3C10" w:rsidP="00761794">
      <w:pPr>
        <w:tabs>
          <w:tab w:val="left" w:pos="5040"/>
        </w:tabs>
      </w:pPr>
      <w:r w:rsidRPr="00DD3C10">
        <w:rPr>
          <w:highlight w:val="yellow"/>
        </w:rPr>
        <w:t>[]</w:t>
      </w:r>
      <w:r>
        <w:t xml:space="preserve"> Decide</w:t>
      </w:r>
      <w:r w:rsidR="00BC1CCD">
        <w:t xml:space="preserve"> how you will intervene based on water quality concerns.</w:t>
      </w:r>
    </w:p>
    <w:p w14:paraId="7B84D6E8" w14:textId="35C78135" w:rsidR="00BC1CCD" w:rsidRDefault="00DD3C10" w:rsidP="00761794">
      <w:pPr>
        <w:tabs>
          <w:tab w:val="left" w:pos="5040"/>
        </w:tabs>
      </w:pPr>
      <w:r w:rsidRPr="00DD3C10">
        <w:rPr>
          <w:highlight w:val="yellow"/>
        </w:rPr>
        <w:t>[]</w:t>
      </w:r>
      <w:r>
        <w:t xml:space="preserve"> Make</w:t>
      </w:r>
      <w:r w:rsidR="00BC1CCD">
        <w:t xml:space="preserve"> sure the program is running as designed and is effective.</w:t>
      </w:r>
    </w:p>
    <w:p w14:paraId="5236A0D0" w14:textId="35E92949" w:rsidR="00BC1CCD" w:rsidRDefault="00DD3C10" w:rsidP="00761794">
      <w:pPr>
        <w:tabs>
          <w:tab w:val="left" w:pos="5040"/>
        </w:tabs>
      </w:pPr>
      <w:r w:rsidRPr="00DD3C10">
        <w:rPr>
          <w:highlight w:val="yellow"/>
        </w:rPr>
        <w:t>[]</w:t>
      </w:r>
      <w:r>
        <w:t xml:space="preserve"> Document</w:t>
      </w:r>
      <w:r w:rsidR="00BC1CCD">
        <w:t xml:space="preserve"> how you implement and track that the plan is followed.</w:t>
      </w:r>
    </w:p>
    <w:p w14:paraId="7833CE7A" w14:textId="039293A3" w:rsidR="003C47CA" w:rsidRDefault="003C47CA" w:rsidP="006806EB">
      <w:pPr>
        <w:tabs>
          <w:tab w:val="left" w:pos="4680"/>
        </w:tabs>
        <w:rPr>
          <w:u w:val="single"/>
        </w:rPr>
      </w:pPr>
      <w:r>
        <w:t xml:space="preserve">Contact person is </w:t>
      </w:r>
      <w:r w:rsidR="00DD3C10" w:rsidRPr="00802E5B">
        <w:rPr>
          <w:highlight w:val="yellow"/>
        </w:rPr>
        <w:t>[</w:t>
      </w:r>
      <w:r w:rsidR="0026688B" w:rsidRPr="0049177E">
        <w:rPr>
          <w:highlight w:val="yellow"/>
        </w:rPr>
        <w:t>Name</w:t>
      </w:r>
      <w:r w:rsidR="00DD3C10" w:rsidRPr="00802E5B">
        <w:rPr>
          <w:highlight w:val="yellow"/>
        </w:rPr>
        <w:t>]</w:t>
      </w:r>
      <w:r w:rsidR="000F36BF">
        <w:t>.</w:t>
      </w:r>
    </w:p>
    <w:p w14:paraId="768505DE" w14:textId="293694E1" w:rsidR="003C47CA" w:rsidRDefault="00DD3C10" w:rsidP="006806EB">
      <w:pPr>
        <w:tabs>
          <w:tab w:val="left" w:pos="2880"/>
        </w:tabs>
      </w:pPr>
      <w:r w:rsidRPr="00802E5B">
        <w:rPr>
          <w:highlight w:val="yellow"/>
        </w:rPr>
        <w:t>[</w:t>
      </w:r>
      <w:r w:rsidR="0026688B" w:rsidRPr="0044664E">
        <w:rPr>
          <w:highlight w:val="yellow"/>
        </w:rPr>
        <w:t>Name</w:t>
      </w:r>
      <w:r w:rsidRPr="00802E5B">
        <w:rPr>
          <w:highlight w:val="yellow"/>
        </w:rPr>
        <w:t>]</w:t>
      </w:r>
      <w:r w:rsidR="003C47CA" w:rsidRPr="008D4DC0">
        <w:t xml:space="preserve"> will </w:t>
      </w:r>
      <w:r w:rsidR="003C47CA" w:rsidRPr="003C47CA">
        <w:t>create and maintain documentation for the water management plan.</w:t>
      </w:r>
    </w:p>
    <w:p w14:paraId="7E9D6EB1" w14:textId="6535B2AE" w:rsidR="003C47CA" w:rsidRDefault="003C47CA" w:rsidP="006806EB">
      <w:pPr>
        <w:tabs>
          <w:tab w:val="left" w:pos="5400"/>
          <w:tab w:val="left" w:pos="5760"/>
        </w:tabs>
        <w:rPr>
          <w:u w:val="single"/>
          <w:lang w:bidi="en-US"/>
        </w:rPr>
      </w:pPr>
      <w:r w:rsidRPr="000A0C43">
        <w:rPr>
          <w:lang w:bidi="en-US"/>
        </w:rPr>
        <w:t xml:space="preserve">Date </w:t>
      </w:r>
      <w:r>
        <w:rPr>
          <w:lang w:bidi="en-US"/>
        </w:rPr>
        <w:t>water management plan</w:t>
      </w:r>
      <w:r w:rsidRPr="008D4DC0">
        <w:rPr>
          <w:lang w:bidi="en-US"/>
        </w:rPr>
        <w:t xml:space="preserve"> completed</w:t>
      </w:r>
      <w:r>
        <w:rPr>
          <w:lang w:bidi="en-US"/>
        </w:rPr>
        <w:t xml:space="preserve"> </w:t>
      </w:r>
      <w:r w:rsidR="00802E5B" w:rsidRPr="00FC034B">
        <w:rPr>
          <w:highlight w:val="yellow"/>
          <w:lang w:bidi="en-US"/>
        </w:rPr>
        <w:t>[mm/dd/</w:t>
      </w:r>
      <w:proofErr w:type="spellStart"/>
      <w:r w:rsidR="00802E5B" w:rsidRPr="00FC034B">
        <w:rPr>
          <w:highlight w:val="yellow"/>
          <w:lang w:bidi="en-US"/>
        </w:rPr>
        <w:t>yyyy</w:t>
      </w:r>
      <w:proofErr w:type="spellEnd"/>
      <w:r w:rsidR="00802E5B" w:rsidRPr="00802E5B">
        <w:rPr>
          <w:highlight w:val="yellow"/>
          <w:lang w:bidi="en-US"/>
        </w:rPr>
        <w:t>]</w:t>
      </w:r>
      <w:r w:rsidR="00144424">
        <w:rPr>
          <w:lang w:bidi="en-US"/>
        </w:rPr>
        <w:t>.</w:t>
      </w:r>
    </w:p>
    <w:p w14:paraId="78658BF6" w14:textId="0931DF51" w:rsidR="00BC1CCD" w:rsidRDefault="003C47CA" w:rsidP="006806EB">
      <w:pPr>
        <w:rPr>
          <w:b/>
          <w:bCs/>
          <w:lang w:bidi="en-US"/>
        </w:rPr>
      </w:pPr>
      <w:r w:rsidRPr="003C47CA">
        <w:rPr>
          <w:b/>
          <w:bCs/>
          <w:lang w:bidi="en-US"/>
        </w:rPr>
        <w:t>(Attach a copy of the document showing that plan was completed)</w:t>
      </w:r>
      <w:r w:rsidR="0044664E">
        <w:rPr>
          <w:b/>
          <w:bCs/>
          <w:lang w:bidi="en-US"/>
        </w:rPr>
        <w:t>.</w:t>
      </w:r>
    </w:p>
    <w:p w14:paraId="4DFDAB62" w14:textId="390E7674" w:rsidR="00950AD9" w:rsidRPr="00B8508A" w:rsidRDefault="000E12C0" w:rsidP="00F63397">
      <w:pPr>
        <w:pStyle w:val="AddressBlockDate"/>
        <w:spacing w:after="0"/>
        <w:jc w:val="right"/>
        <w:rPr>
          <w:b/>
          <w:bCs/>
        </w:rPr>
      </w:pPr>
      <w:r>
        <w:rPr>
          <w:b/>
          <w:bCs/>
        </w:rPr>
        <w:t>October</w:t>
      </w:r>
      <w:r w:rsidR="00950AD9" w:rsidRPr="00B8508A">
        <w:rPr>
          <w:b/>
          <w:bCs/>
        </w:rPr>
        <w:t xml:space="preserve"> 2024</w:t>
      </w:r>
    </w:p>
    <w:p w14:paraId="50688AF1" w14:textId="71516621" w:rsidR="00950AD9" w:rsidRPr="00301E70" w:rsidRDefault="00950AD9" w:rsidP="00706F63">
      <w:pPr>
        <w:pStyle w:val="AddressBlockDate"/>
        <w:spacing w:before="120" w:after="0"/>
        <w:jc w:val="right"/>
      </w:pPr>
      <w:r w:rsidRPr="00301E70">
        <w:t xml:space="preserve"> </w:t>
      </w:r>
      <w:hyperlink r:id="rId19" w:history="1">
        <w:r w:rsidRPr="00301E70">
          <w:rPr>
            <w:rStyle w:val="Hyperlink"/>
            <w:color w:val="auto"/>
          </w:rPr>
          <w:t>www.health.state.mn.us</w:t>
        </w:r>
      </w:hyperlink>
      <w:r w:rsidRPr="00301E70">
        <w:t xml:space="preserve"> </w:t>
      </w:r>
    </w:p>
    <w:p w14:paraId="6A11138A" w14:textId="72A57438" w:rsidR="00B94C9F" w:rsidRPr="00301E70" w:rsidRDefault="00AE70E8" w:rsidP="00706F63">
      <w:pPr>
        <w:pStyle w:val="AddressBlockDate"/>
        <w:spacing w:before="0" w:after="0"/>
        <w:jc w:val="right"/>
      </w:pPr>
      <w:r w:rsidRPr="00301E70">
        <w:t xml:space="preserve">To obtain this information in a different format, call: </w:t>
      </w:r>
      <w:r w:rsidR="00950AD9" w:rsidRPr="00301E70">
        <w:t>651-201-4700</w:t>
      </w:r>
      <w:r w:rsidRPr="00301E70">
        <w:t>.</w:t>
      </w:r>
    </w:p>
    <w:sectPr w:rsidR="00B94C9F" w:rsidRPr="00301E70" w:rsidSect="00F61439">
      <w:headerReference w:type="default" r:id="rId20"/>
      <w:footerReference w:type="default" r:id="rId21"/>
      <w:footerReference w:type="first" r:id="rId22"/>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83EB" w14:textId="77777777" w:rsidR="00D44068" w:rsidRDefault="00D44068" w:rsidP="00D36495">
      <w:r>
        <w:separator/>
      </w:r>
    </w:p>
  </w:endnote>
  <w:endnote w:type="continuationSeparator" w:id="0">
    <w:p w14:paraId="20C01FCB" w14:textId="77777777" w:rsidR="00D44068" w:rsidRDefault="00D44068"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127C9808"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68ECB509"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0AEB" w14:textId="77777777" w:rsidR="00D44068" w:rsidRDefault="00D44068" w:rsidP="00D36495">
      <w:r>
        <w:separator/>
      </w:r>
    </w:p>
  </w:footnote>
  <w:footnote w:type="continuationSeparator" w:id="0">
    <w:p w14:paraId="77763280" w14:textId="77777777" w:rsidR="00D44068" w:rsidRDefault="00D44068"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CA25" w14:textId="16C1DCF1" w:rsidR="00782710" w:rsidRPr="008D4DC0" w:rsidRDefault="008D4DC0" w:rsidP="008D4DC0">
    <w:pPr>
      <w:pStyle w:val="Header"/>
    </w:pPr>
    <w:r w:rsidRPr="008D4DC0">
      <w:t>Model Plan Checklist for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971859475">
    <w:abstractNumId w:val="5"/>
  </w:num>
  <w:num w:numId="2" w16cid:durableId="7950105">
    <w:abstractNumId w:val="1"/>
  </w:num>
  <w:num w:numId="3" w16cid:durableId="1983347550">
    <w:abstractNumId w:val="12"/>
  </w:num>
  <w:num w:numId="4" w16cid:durableId="1695350938">
    <w:abstractNumId w:val="17"/>
  </w:num>
  <w:num w:numId="5" w16cid:durableId="995184816">
    <w:abstractNumId w:val="9"/>
  </w:num>
  <w:num w:numId="6" w16cid:durableId="592973367">
    <w:abstractNumId w:val="8"/>
  </w:num>
  <w:num w:numId="7" w16cid:durableId="1797136956">
    <w:abstractNumId w:val="11"/>
  </w:num>
  <w:num w:numId="8" w16cid:durableId="561528669">
    <w:abstractNumId w:val="10"/>
  </w:num>
  <w:num w:numId="9" w16cid:durableId="83578369">
    <w:abstractNumId w:val="16"/>
  </w:num>
  <w:num w:numId="10" w16cid:durableId="636641386">
    <w:abstractNumId w:val="14"/>
  </w:num>
  <w:num w:numId="11" w16cid:durableId="1195507891">
    <w:abstractNumId w:val="4"/>
  </w:num>
  <w:num w:numId="12" w16cid:durableId="391774912">
    <w:abstractNumId w:val="0"/>
  </w:num>
  <w:num w:numId="13" w16cid:durableId="119686664">
    <w:abstractNumId w:val="7"/>
  </w:num>
  <w:num w:numId="14" w16cid:durableId="621811447">
    <w:abstractNumId w:val="6"/>
  </w:num>
  <w:num w:numId="15" w16cid:durableId="742534609">
    <w:abstractNumId w:val="3"/>
  </w:num>
  <w:num w:numId="16" w16cid:durableId="1750731495">
    <w:abstractNumId w:val="2"/>
  </w:num>
  <w:num w:numId="17" w16cid:durableId="1664699613">
    <w:abstractNumId w:val="13"/>
  </w:num>
  <w:num w:numId="18" w16cid:durableId="185526382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61"/>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1C4"/>
    <w:rsid w:val="000273D5"/>
    <w:rsid w:val="00027C37"/>
    <w:rsid w:val="00030196"/>
    <w:rsid w:val="00031F02"/>
    <w:rsid w:val="00032B98"/>
    <w:rsid w:val="00032F92"/>
    <w:rsid w:val="00033BA3"/>
    <w:rsid w:val="00034366"/>
    <w:rsid w:val="00035717"/>
    <w:rsid w:val="00036461"/>
    <w:rsid w:val="000367DD"/>
    <w:rsid w:val="00036CD8"/>
    <w:rsid w:val="00037510"/>
    <w:rsid w:val="0004030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0D8C"/>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B05"/>
    <w:rsid w:val="00072EB1"/>
    <w:rsid w:val="0007381C"/>
    <w:rsid w:val="00075184"/>
    <w:rsid w:val="00075757"/>
    <w:rsid w:val="00075EFB"/>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C33"/>
    <w:rsid w:val="00090DC9"/>
    <w:rsid w:val="00091B47"/>
    <w:rsid w:val="000933AA"/>
    <w:rsid w:val="00093838"/>
    <w:rsid w:val="00093EC5"/>
    <w:rsid w:val="00093F5A"/>
    <w:rsid w:val="00094E86"/>
    <w:rsid w:val="00095135"/>
    <w:rsid w:val="000966CC"/>
    <w:rsid w:val="00096F26"/>
    <w:rsid w:val="00097DA4"/>
    <w:rsid w:val="000A0C43"/>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2C0"/>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36BF"/>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4424"/>
    <w:rsid w:val="00145AB2"/>
    <w:rsid w:val="0015030A"/>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77CBF"/>
    <w:rsid w:val="00180D8C"/>
    <w:rsid w:val="00181112"/>
    <w:rsid w:val="00181A05"/>
    <w:rsid w:val="0018265E"/>
    <w:rsid w:val="0018336F"/>
    <w:rsid w:val="00183384"/>
    <w:rsid w:val="001841ED"/>
    <w:rsid w:val="00184F61"/>
    <w:rsid w:val="00185912"/>
    <w:rsid w:val="00185DE4"/>
    <w:rsid w:val="0018770D"/>
    <w:rsid w:val="00190EB2"/>
    <w:rsid w:val="00191E21"/>
    <w:rsid w:val="00192ED2"/>
    <w:rsid w:val="001941DC"/>
    <w:rsid w:val="0019499A"/>
    <w:rsid w:val="00194CEB"/>
    <w:rsid w:val="0019552D"/>
    <w:rsid w:val="00195CC6"/>
    <w:rsid w:val="00196A19"/>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1D79"/>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0DAD"/>
    <w:rsid w:val="001F1262"/>
    <w:rsid w:val="001F1783"/>
    <w:rsid w:val="001F1DC7"/>
    <w:rsid w:val="001F1E4B"/>
    <w:rsid w:val="001F318E"/>
    <w:rsid w:val="001F3A49"/>
    <w:rsid w:val="001F3F10"/>
    <w:rsid w:val="001F5341"/>
    <w:rsid w:val="001F58A5"/>
    <w:rsid w:val="001F6764"/>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0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88B"/>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2E2C"/>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1E70"/>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5E02"/>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0DB"/>
    <w:rsid w:val="003806B9"/>
    <w:rsid w:val="00381172"/>
    <w:rsid w:val="003817AE"/>
    <w:rsid w:val="00381829"/>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DA"/>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0DDA"/>
    <w:rsid w:val="003C2711"/>
    <w:rsid w:val="003C291F"/>
    <w:rsid w:val="003C47CA"/>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664E"/>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177E"/>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2F7C"/>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46C5E"/>
    <w:rsid w:val="005511A5"/>
    <w:rsid w:val="005514EB"/>
    <w:rsid w:val="005519B0"/>
    <w:rsid w:val="005522AA"/>
    <w:rsid w:val="00552741"/>
    <w:rsid w:val="005527A5"/>
    <w:rsid w:val="00553443"/>
    <w:rsid w:val="0055386D"/>
    <w:rsid w:val="00553F84"/>
    <w:rsid w:val="00554487"/>
    <w:rsid w:val="005544E1"/>
    <w:rsid w:val="00555B72"/>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587"/>
    <w:rsid w:val="005A09CF"/>
    <w:rsid w:val="005A136A"/>
    <w:rsid w:val="005A1712"/>
    <w:rsid w:val="005A193D"/>
    <w:rsid w:val="005A3E62"/>
    <w:rsid w:val="005A5069"/>
    <w:rsid w:val="005A5A81"/>
    <w:rsid w:val="005A5F38"/>
    <w:rsid w:val="005A6427"/>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67D"/>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30E"/>
    <w:rsid w:val="00653BA9"/>
    <w:rsid w:val="0065447B"/>
    <w:rsid w:val="00654D90"/>
    <w:rsid w:val="00656470"/>
    <w:rsid w:val="006618BA"/>
    <w:rsid w:val="00661A97"/>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6EB"/>
    <w:rsid w:val="00680BC8"/>
    <w:rsid w:val="00681464"/>
    <w:rsid w:val="006824E9"/>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C7A42"/>
    <w:rsid w:val="006D0794"/>
    <w:rsid w:val="006D0A93"/>
    <w:rsid w:val="006D1235"/>
    <w:rsid w:val="006D12CD"/>
    <w:rsid w:val="006D16A7"/>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6F63"/>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1794"/>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5BB9"/>
    <w:rsid w:val="00796202"/>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B40"/>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5B"/>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5B55"/>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5CF9"/>
    <w:rsid w:val="0086607A"/>
    <w:rsid w:val="008676D6"/>
    <w:rsid w:val="0087023D"/>
    <w:rsid w:val="00870503"/>
    <w:rsid w:val="00871BAB"/>
    <w:rsid w:val="00872FA3"/>
    <w:rsid w:val="0087364C"/>
    <w:rsid w:val="00873C2B"/>
    <w:rsid w:val="00873D70"/>
    <w:rsid w:val="00874D9C"/>
    <w:rsid w:val="0087622A"/>
    <w:rsid w:val="00876961"/>
    <w:rsid w:val="00877CFA"/>
    <w:rsid w:val="008803A9"/>
    <w:rsid w:val="00881034"/>
    <w:rsid w:val="00881305"/>
    <w:rsid w:val="008820A9"/>
    <w:rsid w:val="00882148"/>
    <w:rsid w:val="008825E3"/>
    <w:rsid w:val="00882A16"/>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24E"/>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4DC0"/>
    <w:rsid w:val="008D509D"/>
    <w:rsid w:val="008D57E4"/>
    <w:rsid w:val="008D59CC"/>
    <w:rsid w:val="008D5A53"/>
    <w:rsid w:val="008D5DE2"/>
    <w:rsid w:val="008D603D"/>
    <w:rsid w:val="008D6390"/>
    <w:rsid w:val="008D711C"/>
    <w:rsid w:val="008D7AEB"/>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07F2"/>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AD9"/>
    <w:rsid w:val="00950B8C"/>
    <w:rsid w:val="00950BEE"/>
    <w:rsid w:val="00951109"/>
    <w:rsid w:val="00951378"/>
    <w:rsid w:val="00951603"/>
    <w:rsid w:val="009528CD"/>
    <w:rsid w:val="00952A68"/>
    <w:rsid w:val="00952BC3"/>
    <w:rsid w:val="0095364D"/>
    <w:rsid w:val="00953851"/>
    <w:rsid w:val="009538F1"/>
    <w:rsid w:val="009544F9"/>
    <w:rsid w:val="009555AA"/>
    <w:rsid w:val="0095598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1135"/>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97E81"/>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3136"/>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6B1"/>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709"/>
    <w:rsid w:val="00A21E64"/>
    <w:rsid w:val="00A222E5"/>
    <w:rsid w:val="00A22E2C"/>
    <w:rsid w:val="00A24A9D"/>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5B5B"/>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2E80"/>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5E33"/>
    <w:rsid w:val="00B76959"/>
    <w:rsid w:val="00B76C50"/>
    <w:rsid w:val="00B7764E"/>
    <w:rsid w:val="00B77C68"/>
    <w:rsid w:val="00B814E5"/>
    <w:rsid w:val="00B826F2"/>
    <w:rsid w:val="00B833BF"/>
    <w:rsid w:val="00B83CE6"/>
    <w:rsid w:val="00B8473C"/>
    <w:rsid w:val="00B8508A"/>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584"/>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24C"/>
    <w:rsid w:val="00BB7AEB"/>
    <w:rsid w:val="00BC1753"/>
    <w:rsid w:val="00BC1B22"/>
    <w:rsid w:val="00BC1CCD"/>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0FF"/>
    <w:rsid w:val="00C24A54"/>
    <w:rsid w:val="00C25775"/>
    <w:rsid w:val="00C25834"/>
    <w:rsid w:val="00C25F42"/>
    <w:rsid w:val="00C26604"/>
    <w:rsid w:val="00C26E6A"/>
    <w:rsid w:val="00C27259"/>
    <w:rsid w:val="00C27B21"/>
    <w:rsid w:val="00C27D2E"/>
    <w:rsid w:val="00C30201"/>
    <w:rsid w:val="00C30246"/>
    <w:rsid w:val="00C30280"/>
    <w:rsid w:val="00C316C7"/>
    <w:rsid w:val="00C317B5"/>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AF"/>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068"/>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C3B"/>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40D3"/>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3C10"/>
    <w:rsid w:val="00DD441D"/>
    <w:rsid w:val="00DD464C"/>
    <w:rsid w:val="00DD59F7"/>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0F66"/>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57C"/>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BE7"/>
    <w:rsid w:val="00E43E24"/>
    <w:rsid w:val="00E4622E"/>
    <w:rsid w:val="00E47363"/>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B97"/>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4E6"/>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2F4"/>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397"/>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034B"/>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0F0E"/>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3E789"/>
  <w15:docId w15:val="{A0AE6FFA-7442-4FEB-B21E-EA363D7A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45E02"/>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502F7C"/>
    <w:rPr>
      <w:color w:val="605E5C"/>
      <w:shd w:val="clear" w:color="auto" w:fill="E1DFDD"/>
    </w:rPr>
  </w:style>
  <w:style w:type="paragraph" w:styleId="Revision">
    <w:name w:val="Revision"/>
    <w:hidden/>
    <w:uiPriority w:val="99"/>
    <w:semiHidden/>
    <w:rsid w:val="00C240FF"/>
    <w:pPr>
      <w:spacing w:before="0" w:after="0"/>
    </w:pPr>
    <w:rPr>
      <w:sz w:val="24"/>
    </w:rPr>
  </w:style>
  <w:style w:type="character" w:styleId="CommentReference">
    <w:name w:val="annotation reference"/>
    <w:basedOn w:val="DefaultParagraphFont"/>
    <w:semiHidden/>
    <w:unhideWhenUsed/>
    <w:locked/>
    <w:rsid w:val="00C240FF"/>
    <w:rPr>
      <w:sz w:val="16"/>
      <w:szCs w:val="16"/>
    </w:rPr>
  </w:style>
  <w:style w:type="paragraph" w:styleId="CommentText">
    <w:name w:val="annotation text"/>
    <w:basedOn w:val="Normal"/>
    <w:link w:val="CommentTextChar"/>
    <w:unhideWhenUsed/>
    <w:locked/>
    <w:rsid w:val="00C240FF"/>
    <w:rPr>
      <w:sz w:val="20"/>
      <w:szCs w:val="20"/>
    </w:rPr>
  </w:style>
  <w:style w:type="character" w:customStyle="1" w:styleId="CommentTextChar">
    <w:name w:val="Comment Text Char"/>
    <w:basedOn w:val="DefaultParagraphFont"/>
    <w:link w:val="CommentText"/>
    <w:rsid w:val="00C240FF"/>
    <w:rPr>
      <w:sz w:val="20"/>
      <w:szCs w:val="20"/>
    </w:rPr>
  </w:style>
  <w:style w:type="paragraph" w:styleId="CommentSubject">
    <w:name w:val="annotation subject"/>
    <w:basedOn w:val="CommentText"/>
    <w:next w:val="CommentText"/>
    <w:link w:val="CommentSubjectChar"/>
    <w:semiHidden/>
    <w:unhideWhenUsed/>
    <w:locked/>
    <w:rsid w:val="00C240FF"/>
    <w:rPr>
      <w:b/>
      <w:bCs/>
    </w:rPr>
  </w:style>
  <w:style w:type="character" w:customStyle="1" w:styleId="CommentSubjectChar">
    <w:name w:val="Comment Subject Char"/>
    <w:basedOn w:val="CommentTextChar"/>
    <w:link w:val="CommentSubject"/>
    <w:semiHidden/>
    <w:rsid w:val="00C240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state.mn.us/communities/environment/water/docs/pbschoolguide.pdf" TargetMode="External"/><Relationship Id="rId18" Type="http://schemas.openxmlformats.org/officeDocument/2006/relationships/hyperlink" Target="https://www.epa.gov/sites/production/files/2021-03/documents/us_epa_schools_extended_closures_factsheet_508_3-4-2021_0.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dc.gov/control-legionella/php/toolkit/wmp-toolkit.html" TargetMode="External"/><Relationship Id="rId2" Type="http://schemas.openxmlformats.org/officeDocument/2006/relationships/customXml" Target="../customXml/item2.xml"/><Relationship Id="rId16" Type="http://schemas.openxmlformats.org/officeDocument/2006/relationships/hyperlink" Target="https://www.health.state.mn.us/communities/environment/water/docs/leadreporttemplate.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ealth.state.mn.us/communities/environment/water/docs/reportinstfaq.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health.state.mn.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ground-water-and-drinking-water/3ts-reducing-lead-drinking-water"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tel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ate_x0020_Last_x0020_Reviewed xmlns="98f01fe9-c3f2-4582-9148-d87bd0c242e7" xsi:nil="true"/>
    <lcf76f155ced4ddcb4097134ff3c332f xmlns="8837c207-459e-4c9e-ae67-73e2034e87a2">
      <Terms xmlns="http://schemas.microsoft.com/office/infopath/2007/PartnerControls"/>
    </lcf76f155ced4ddcb4097134ff3c332f>
    <TaxCatchAll xmlns="98f01fe9-c3f2-4582-9148-d87bd0c242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6" ma:contentTypeDescription="Create a new document." ma:contentTypeScope="" ma:versionID="cb244c9e3d32459dfc4faad6291f608a">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ca91f59df8911907acb8bdac6f61b1cf"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2:Date_x0020_Last_x0020_Reviewed" minOccurs="0"/>
                <xsd:element ref="ns4:lcf76f155ced4ddcb4097134ff3c332f" minOccurs="0"/>
                <xsd:element ref="ns2: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0" nillable="true" ma:displayName="Date Last Reviewed" ma:format="DateOnly" ma:internalName="Date_x0020_Last_x0020_Reviewed">
      <xsd:simpleType>
        <xsd:restriction base="dms:DateTime"/>
      </xsd:simpleType>
    </xsd:element>
    <xsd:element name="TaxCatchAll" ma:index="23" nillable="true" ma:displayName="Taxonomy Catch All Column" ma:hidden="true" ma:list="{b4c8a8f7-747d-46cb-a0e3-9c7fbf17acba}"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 ds:uri="fc253db8-c1a2-4032-adc2-d3fbd160fc76"/>
    <ds:schemaRef ds:uri="8837c207-459e-4c9e-ae67-73e2034e87a2"/>
  </ds:schemaRefs>
</ds:datastoreItem>
</file>

<file path=customXml/itemProps3.xml><?xml version="1.0" encoding="utf-8"?>
<ds:datastoreItem xmlns:ds="http://schemas.openxmlformats.org/officeDocument/2006/customXml" ds:itemID="{1F3911EE-EAC3-479D-A484-425651879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5.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7</TotalTime>
  <Pages>4</Pages>
  <Words>1095</Words>
  <Characters>7164</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Model Plan Checklist Template for Schools</vt:lpstr>
      <vt:lpstr>Model Plan Checklist Template for Schools</vt:lpstr>
      <vt:lpstr>    Instructions</vt:lpstr>
      <vt:lpstr>    Adopt a Plan</vt:lpstr>
      <vt:lpstr>    Developing and Conducting a Sampling Program</vt:lpstr>
      <vt:lpstr>        Develop a Sampling Program</vt:lpstr>
      <vt:lpstr>        Conduct First Draw Tap Sampling</vt:lpstr>
      <vt:lpstr>    Interpreting Results and Remediation</vt:lpstr>
      <vt:lpstr>    Communication</vt:lpstr>
      <vt:lpstr>    Report Results to MDH</vt:lpstr>
      <vt:lpstr>    Water Management Plan</vt:lpstr>
    </vt:vector>
  </TitlesOfParts>
  <Company>State of Minnesota</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Plan Checklist Template for Schools</dc:title>
  <dc:subject>Model Plan Checklist Template for Schools</dc:subject>
  <dc:creator>MDH-DWP</dc:creator>
  <cp:keywords/>
  <dc:description>Document template version 2.2</dc:description>
  <cp:lastModifiedBy>Winter, Leslie (MDH)</cp:lastModifiedBy>
  <cp:revision>5</cp:revision>
  <cp:lastPrinted>2016-12-14T18:03:00Z</cp:lastPrinted>
  <dcterms:created xsi:type="dcterms:W3CDTF">2024-09-20T21:13:00Z</dcterms:created>
  <dcterms:modified xsi:type="dcterms:W3CDTF">2024-10-15T20:14:00Z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